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477" w:rsidRDefault="00AB7477" w:rsidP="00136D5B">
      <w:pPr>
        <w:spacing w:after="200"/>
        <w:ind w:right="283"/>
        <w:jc w:val="center"/>
        <w:rPr>
          <w:b/>
          <w:bCs/>
          <w:caps/>
          <w:color w:val="010000"/>
        </w:rPr>
      </w:pPr>
      <w:r w:rsidRPr="00136D5B">
        <w:rPr>
          <w:b/>
          <w:bCs/>
          <w:caps/>
          <w:color w:val="010000"/>
        </w:rPr>
        <w:t>ANAYASA MAHKEMESİ KARARI</w:t>
      </w:r>
    </w:p>
    <w:p w:rsidR="00136D5B" w:rsidRDefault="00136D5B" w:rsidP="00136D5B">
      <w:pPr>
        <w:pStyle w:val="AralkYok"/>
        <w:rPr>
          <w:rFonts w:ascii="Times New Roman" w:hAnsi="Times New Roman"/>
          <w:b/>
          <w:bCs/>
          <w:caps/>
          <w:color w:val="010000"/>
          <w:szCs w:val="24"/>
        </w:rPr>
      </w:pPr>
      <w:r>
        <w:rPr>
          <w:rFonts w:ascii="Times New Roman" w:hAnsi="Times New Roman"/>
          <w:b/>
          <w:bCs/>
          <w:caps/>
          <w:color w:val="010000"/>
          <w:szCs w:val="24"/>
        </w:rPr>
        <w:t xml:space="preserve">Esas </w:t>
      </w:r>
      <w:proofErr w:type="gramStart"/>
      <w:r>
        <w:rPr>
          <w:rFonts w:ascii="Times New Roman" w:hAnsi="Times New Roman"/>
          <w:b/>
          <w:bCs/>
          <w:caps/>
          <w:color w:val="010000"/>
          <w:szCs w:val="24"/>
        </w:rPr>
        <w:t>Sayısı :</w:t>
      </w:r>
      <w:proofErr w:type="gramEnd"/>
      <w:r>
        <w:rPr>
          <w:rFonts w:ascii="Times New Roman" w:hAnsi="Times New Roman"/>
          <w:b/>
          <w:bCs/>
          <w:caps/>
          <w:color w:val="010000"/>
          <w:szCs w:val="24"/>
        </w:rPr>
        <w:t xml:space="preserve"> 2022/76 (Siyasi Parti Mali Denetimi)</w:t>
      </w:r>
    </w:p>
    <w:p w:rsidR="00136D5B" w:rsidRDefault="00136D5B" w:rsidP="00136D5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2025/126</w:t>
      </w:r>
    </w:p>
    <w:p w:rsidR="00136D5B" w:rsidRDefault="00136D5B" w:rsidP="00136D5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136D5B" w:rsidRDefault="00136D5B" w:rsidP="00136D5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66508F" w:rsidRPr="00136D5B" w:rsidRDefault="0066508F" w:rsidP="00136D5B">
      <w:pPr>
        <w:pStyle w:val="AralkYok"/>
        <w:rPr>
          <w:rFonts w:ascii="Times New Roman" w:hAnsi="Times New Roman"/>
          <w:b/>
          <w:bCs/>
          <w:color w:val="010000"/>
          <w:szCs w:val="24"/>
        </w:rPr>
      </w:pPr>
    </w:p>
    <w:p w:rsidR="00AB7477" w:rsidRPr="00136D5B" w:rsidRDefault="00AB7477" w:rsidP="00136D5B">
      <w:pPr>
        <w:spacing w:after="200"/>
        <w:ind w:right="283" w:firstLine="709"/>
        <w:jc w:val="both"/>
        <w:rPr>
          <w:b/>
          <w:bCs/>
          <w:color w:val="010000"/>
        </w:rPr>
      </w:pPr>
      <w:r w:rsidRPr="00136D5B">
        <w:rPr>
          <w:b/>
          <w:bCs/>
          <w:color w:val="010000"/>
        </w:rPr>
        <w:t>I. MALİ DENETİMİN KONUSU</w:t>
      </w:r>
    </w:p>
    <w:p w:rsidR="00AB7477" w:rsidRPr="00136D5B" w:rsidRDefault="00AB7477" w:rsidP="00136D5B">
      <w:pPr>
        <w:spacing w:after="200"/>
        <w:ind w:right="283" w:firstLine="709"/>
        <w:jc w:val="both"/>
        <w:rPr>
          <w:color w:val="010000"/>
        </w:rPr>
      </w:pPr>
      <w:r w:rsidRPr="00136D5B">
        <w:rPr>
          <w:color w:val="010000"/>
        </w:rPr>
        <w:t>Vatan Partisinin 2021 yılı kesin hesabının incelenmesidir.</w:t>
      </w:r>
    </w:p>
    <w:p w:rsidR="00AB7477" w:rsidRPr="00136D5B" w:rsidRDefault="00AB7477" w:rsidP="00136D5B">
      <w:pPr>
        <w:spacing w:after="200"/>
        <w:ind w:right="283" w:firstLine="709"/>
        <w:jc w:val="both"/>
        <w:rPr>
          <w:b/>
          <w:bCs/>
          <w:color w:val="010000"/>
        </w:rPr>
      </w:pPr>
      <w:r w:rsidRPr="00136D5B">
        <w:rPr>
          <w:b/>
          <w:bCs/>
          <w:color w:val="010000"/>
        </w:rPr>
        <w:t>II. İLK İNCELEME</w:t>
      </w:r>
    </w:p>
    <w:p w:rsidR="00AB7477" w:rsidRPr="00136D5B" w:rsidRDefault="00AB7477" w:rsidP="00136D5B">
      <w:pPr>
        <w:spacing w:after="200"/>
        <w:ind w:right="283" w:firstLine="709"/>
        <w:jc w:val="both"/>
        <w:rPr>
          <w:color w:val="010000"/>
        </w:rPr>
      </w:pPr>
      <w:r w:rsidRPr="00136D5B">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136D5B">
        <w:rPr>
          <w:color w:val="010000"/>
        </w:rPr>
        <w:t>İNCE’nin</w:t>
      </w:r>
      <w:proofErr w:type="spellEnd"/>
      <w:r w:rsidRPr="00136D5B">
        <w:rPr>
          <w:color w:val="010000"/>
        </w:rPr>
        <w:t xml:space="preserve"> katılımıyla 9/3/2023 tarihinde yapılan ilk inceleme toplantısında;</w:t>
      </w:r>
    </w:p>
    <w:p w:rsidR="00AB7477" w:rsidRPr="00136D5B" w:rsidRDefault="00AB7477" w:rsidP="00136D5B">
      <w:pPr>
        <w:overflowPunct w:val="0"/>
        <w:autoSpaceDE w:val="0"/>
        <w:autoSpaceDN w:val="0"/>
        <w:adjustRightInd w:val="0"/>
        <w:spacing w:after="200"/>
        <w:ind w:right="283" w:firstLine="709"/>
        <w:jc w:val="both"/>
        <w:rPr>
          <w:color w:val="010000"/>
        </w:rPr>
      </w:pPr>
      <w:r w:rsidRPr="00136D5B">
        <w:rPr>
          <w:color w:val="010000"/>
        </w:rPr>
        <w:t xml:space="preserve">2. </w:t>
      </w:r>
      <w:r w:rsidRPr="00136D5B">
        <w:rPr>
          <w:rFonts w:eastAsia="Calibri"/>
          <w:color w:val="010000"/>
          <w:lang w:eastAsia="en-US"/>
        </w:rPr>
        <w:t xml:space="preserve">Vatan Partisinin </w:t>
      </w:r>
      <w:r w:rsidRPr="00136D5B">
        <w:rPr>
          <w:color w:val="010000"/>
        </w:rPr>
        <w:t>2021 yılı kesin hesabının incelenmesi sonucunda;</w:t>
      </w:r>
    </w:p>
    <w:p w:rsidR="00AB7477" w:rsidRPr="00136D5B" w:rsidRDefault="00AB7477" w:rsidP="00136D5B">
      <w:pPr>
        <w:overflowPunct w:val="0"/>
        <w:autoSpaceDE w:val="0"/>
        <w:autoSpaceDN w:val="0"/>
        <w:adjustRightInd w:val="0"/>
        <w:spacing w:after="200"/>
        <w:ind w:right="283" w:firstLine="709"/>
        <w:jc w:val="both"/>
        <w:rPr>
          <w:color w:val="010000"/>
        </w:rPr>
      </w:pPr>
      <w:r w:rsidRPr="00136D5B">
        <w:rPr>
          <w:color w:val="010000"/>
        </w:rPr>
        <w:t>-Dosyada eksiklik bulunmadığından işin esasının incelenmesine,</w:t>
      </w:r>
    </w:p>
    <w:p w:rsidR="00AB7477" w:rsidRPr="00136D5B" w:rsidRDefault="00AB7477" w:rsidP="00136D5B">
      <w:pPr>
        <w:overflowPunct w:val="0"/>
        <w:autoSpaceDE w:val="0"/>
        <w:autoSpaceDN w:val="0"/>
        <w:adjustRightInd w:val="0"/>
        <w:spacing w:after="200"/>
        <w:ind w:right="283" w:firstLine="709"/>
        <w:jc w:val="both"/>
        <w:rPr>
          <w:color w:val="010000"/>
        </w:rPr>
      </w:pPr>
      <w:r w:rsidRPr="00136D5B">
        <w:rPr>
          <w:color w:val="010000"/>
        </w:rPr>
        <w:t>-Esas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AB7477" w:rsidRPr="00136D5B" w:rsidRDefault="00AB7477" w:rsidP="00136D5B">
      <w:pPr>
        <w:autoSpaceDN w:val="0"/>
        <w:spacing w:after="200"/>
        <w:ind w:right="283" w:firstLine="709"/>
        <w:jc w:val="both"/>
        <w:rPr>
          <w:rFonts w:eastAsia="Calibri"/>
          <w:color w:val="010000"/>
          <w:lang w:eastAsia="en-US"/>
        </w:rPr>
      </w:pPr>
      <w:r w:rsidRPr="00136D5B">
        <w:rPr>
          <w:rFonts w:eastAsia="Calibri"/>
          <w:color w:val="010000"/>
          <w:lang w:eastAsia="en-US"/>
        </w:rPr>
        <w:t>OYBİRLİĞİYLE karar verilmiştir.</w:t>
      </w:r>
    </w:p>
    <w:p w:rsidR="00AB7477" w:rsidRPr="00136D5B" w:rsidRDefault="00AB7477" w:rsidP="00136D5B">
      <w:pPr>
        <w:spacing w:after="200"/>
        <w:ind w:right="283" w:firstLine="709"/>
        <w:jc w:val="both"/>
        <w:rPr>
          <w:color w:val="010000"/>
        </w:rPr>
      </w:pPr>
      <w:r w:rsidRPr="00136D5B">
        <w:rPr>
          <w:b/>
          <w:bCs/>
          <w:color w:val="010000"/>
        </w:rPr>
        <w:t>III. ESASIN İNCELENMESİ</w:t>
      </w:r>
    </w:p>
    <w:p w:rsidR="00AB7477" w:rsidRPr="00136D5B" w:rsidRDefault="00AB7477" w:rsidP="00136D5B">
      <w:pPr>
        <w:spacing w:after="200"/>
        <w:ind w:right="283" w:firstLine="709"/>
        <w:jc w:val="both"/>
        <w:rPr>
          <w:color w:val="010000"/>
        </w:rPr>
      </w:pPr>
      <w:r w:rsidRPr="00136D5B">
        <w:rPr>
          <w:color w:val="010000"/>
        </w:rPr>
        <w:t>3. Vatan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B7477" w:rsidRPr="00136D5B" w:rsidRDefault="00AB7477" w:rsidP="00136D5B">
      <w:pPr>
        <w:spacing w:after="200"/>
        <w:ind w:right="283" w:firstLine="709"/>
        <w:jc w:val="both"/>
        <w:rPr>
          <w:color w:val="010000"/>
        </w:rPr>
      </w:pPr>
      <w:r w:rsidRPr="00136D5B">
        <w:rPr>
          <w:color w:val="010000"/>
        </w:rPr>
        <w:t>4. Denetimin maddi ögelerini oluşturan defter ve belgelerden Partinin 2021 yılı gelirleri toplamının 5.867.609,34 TL, dönem sonu borç toplamının 2.023.270,97 TL; giderleri toplamının 7.419.684,89 TL, dönem sonu alacak toplamının 10.727,84 TL ve dönem sonu nakit toplamının 460.467,58 TL olduğu anlaşılmıştır.</w:t>
      </w:r>
    </w:p>
    <w:p w:rsidR="00AB7477" w:rsidRPr="00136D5B" w:rsidRDefault="00AB7477" w:rsidP="00136D5B">
      <w:pPr>
        <w:spacing w:after="200"/>
        <w:ind w:right="283" w:firstLine="709"/>
        <w:jc w:val="both"/>
        <w:rPr>
          <w:color w:val="010000"/>
        </w:rPr>
      </w:pPr>
      <w:r w:rsidRPr="00136D5B">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AB7477" w:rsidRPr="00136D5B" w:rsidRDefault="00AB7477" w:rsidP="00136D5B">
      <w:pPr>
        <w:spacing w:after="200"/>
        <w:ind w:right="283" w:firstLine="709"/>
        <w:jc w:val="both"/>
        <w:rPr>
          <w:b/>
          <w:bCs/>
          <w:color w:val="010000"/>
        </w:rPr>
      </w:pPr>
      <w:r w:rsidRPr="00136D5B">
        <w:rPr>
          <w:b/>
          <w:bCs/>
          <w:color w:val="010000"/>
        </w:rPr>
        <w:t>A.</w:t>
      </w:r>
      <w:r w:rsidRPr="00136D5B">
        <w:rPr>
          <w:color w:val="010000"/>
        </w:rPr>
        <w:t xml:space="preserve"> </w:t>
      </w:r>
      <w:r w:rsidRPr="00136D5B">
        <w:rPr>
          <w:b/>
          <w:bCs/>
          <w:color w:val="010000"/>
        </w:rPr>
        <w:t>Gelirlerin İncelenmesi</w:t>
      </w:r>
    </w:p>
    <w:p w:rsidR="00AB7477" w:rsidRPr="00136D5B" w:rsidRDefault="00AB7477" w:rsidP="00136D5B">
      <w:pPr>
        <w:spacing w:after="200"/>
        <w:ind w:right="283" w:firstLine="709"/>
        <w:jc w:val="both"/>
        <w:rPr>
          <w:b/>
          <w:color w:val="010000"/>
        </w:rPr>
      </w:pPr>
      <w:r w:rsidRPr="00136D5B">
        <w:rPr>
          <w:b/>
          <w:color w:val="010000"/>
        </w:rPr>
        <w:t>1. Genel Merkez Gelirleri</w:t>
      </w:r>
    </w:p>
    <w:p w:rsidR="00AB7477" w:rsidRPr="00136D5B" w:rsidRDefault="00AB7477" w:rsidP="00136D5B">
      <w:pPr>
        <w:spacing w:after="200"/>
        <w:ind w:right="283" w:firstLine="709"/>
        <w:jc w:val="both"/>
        <w:rPr>
          <w:color w:val="010000"/>
        </w:rPr>
      </w:pPr>
      <w:r w:rsidRPr="00136D5B">
        <w:rPr>
          <w:color w:val="010000"/>
        </w:rPr>
        <w:t xml:space="preserve">6. Partinin Genel Merkez gelirleri toplamı 1.741.774,27 TL olup bu tutarın 947.098,78 TL’si üye aidatlarından, 279.194,80 TL’si bağışlardan, 17.285 TL’si örgüt yardımlarından, 1.998,15 TL’si </w:t>
      </w:r>
      <w:r w:rsidRPr="00136D5B">
        <w:rPr>
          <w:color w:val="010000"/>
        </w:rPr>
        <w:lastRenderedPageBreak/>
        <w:t>diğer parti gelirlerinden ve 496.197,54 TL’si önceki yıl gelirlerinden oluşmaktadır. Parti Genel Merkezinin dönem sonu borç toplamının 1.644.559,07 TL olduğu anlaşılmıştır.</w:t>
      </w:r>
    </w:p>
    <w:p w:rsidR="00AB7477" w:rsidRPr="00136D5B" w:rsidRDefault="00AB7477" w:rsidP="00136D5B">
      <w:pPr>
        <w:spacing w:after="200"/>
        <w:ind w:right="283" w:firstLine="709"/>
        <w:jc w:val="both"/>
        <w:rPr>
          <w:color w:val="010000"/>
        </w:rPr>
      </w:pPr>
      <w:r w:rsidRPr="00136D5B">
        <w:rPr>
          <w:color w:val="010000"/>
        </w:rPr>
        <w:t>7. Parti Genel Merkezinin defter kayıtları ve gelir belgeleri üzerinde yapılan inceleme neticesinde gelirlerin 2820 sayılı Kanun’a uygun olarak sağlandığı sonucuna varılmıştır.</w:t>
      </w:r>
    </w:p>
    <w:p w:rsidR="00AB7477" w:rsidRPr="00136D5B" w:rsidRDefault="00AB7477" w:rsidP="00136D5B">
      <w:pPr>
        <w:spacing w:after="200"/>
        <w:ind w:right="283" w:firstLine="709"/>
        <w:jc w:val="both"/>
        <w:rPr>
          <w:b/>
          <w:color w:val="010000"/>
        </w:rPr>
      </w:pPr>
      <w:r w:rsidRPr="00136D5B">
        <w:rPr>
          <w:b/>
          <w:color w:val="010000"/>
        </w:rPr>
        <w:t>2. İl Örgütleri Gelirleri</w:t>
      </w:r>
    </w:p>
    <w:p w:rsidR="00AB7477" w:rsidRPr="00136D5B" w:rsidRDefault="00AB7477" w:rsidP="00136D5B">
      <w:pPr>
        <w:spacing w:after="200"/>
        <w:ind w:right="283" w:firstLine="709"/>
        <w:jc w:val="both"/>
        <w:rPr>
          <w:color w:val="010000"/>
          <w:shd w:val="clear" w:color="auto" w:fill="FFFFFF"/>
        </w:rPr>
      </w:pPr>
      <w:r w:rsidRPr="00136D5B">
        <w:rPr>
          <w:color w:val="010000"/>
          <w:shd w:val="clear" w:color="auto" w:fill="FFFFFF"/>
        </w:rPr>
        <w:t>8. Partinin il örgütlerinin gelirleri toplamı 4.125.835,07 TL olup bunun 540.706,49 TL’si üye aidatlarından, 1.963.809,50 TL’si bağışlardan, 1.003.132,66 TL’si örgüt yardımlarından, 72.234,32 TL’si parti etkinlik gelirlerinden, 6.488 TL’si satış gelirlerinden ve 3.318,49 TL’si diğer parti gelirlerinden ve 536.145,61 TL’si önceki yıl gelirlerinden oluşmaktadır. Parti il örgütlerinin dönem sonu borç toplamının 378.711,90 TL olduğu anlaşılmıştır.</w:t>
      </w:r>
    </w:p>
    <w:p w:rsidR="00AB7477" w:rsidRPr="00136D5B" w:rsidRDefault="00AB7477" w:rsidP="00136D5B">
      <w:pPr>
        <w:spacing w:after="200"/>
        <w:ind w:right="283" w:firstLine="709"/>
        <w:jc w:val="both"/>
        <w:rPr>
          <w:color w:val="010000"/>
          <w:shd w:val="clear" w:color="auto" w:fill="FFFFFF"/>
        </w:rPr>
      </w:pPr>
      <w:r w:rsidRPr="00136D5B">
        <w:rPr>
          <w:color w:val="010000"/>
          <w:shd w:val="clear" w:color="auto" w:fill="FFFFFF"/>
        </w:rPr>
        <w:t>9. Parti il örgütlerinin defter kayıtları ve gider belgeleri üzerinde yapılan inceleme neticesinde gelirlerin 2820 sayılı Kanun’a uygun olarak gerçekleştirildiği sonucuna varılmıştır.</w:t>
      </w:r>
    </w:p>
    <w:p w:rsidR="00AB7477" w:rsidRPr="00136D5B" w:rsidRDefault="00AB7477" w:rsidP="00136D5B">
      <w:pPr>
        <w:spacing w:after="200"/>
        <w:ind w:right="283" w:firstLine="709"/>
        <w:jc w:val="both"/>
        <w:rPr>
          <w:b/>
          <w:bCs/>
          <w:color w:val="010000"/>
        </w:rPr>
      </w:pPr>
      <w:r w:rsidRPr="00136D5B">
        <w:rPr>
          <w:b/>
          <w:bCs/>
          <w:color w:val="010000"/>
        </w:rPr>
        <w:t>B. Giderlerin İncelenmesi</w:t>
      </w:r>
    </w:p>
    <w:p w:rsidR="00AB7477" w:rsidRPr="00136D5B" w:rsidRDefault="00AB7477" w:rsidP="00136D5B">
      <w:pPr>
        <w:spacing w:after="200"/>
        <w:ind w:right="283" w:firstLine="709"/>
        <w:jc w:val="both"/>
        <w:rPr>
          <w:b/>
          <w:color w:val="010000"/>
        </w:rPr>
      </w:pPr>
      <w:r w:rsidRPr="00136D5B">
        <w:rPr>
          <w:b/>
          <w:color w:val="010000"/>
        </w:rPr>
        <w:t>1. Genel Merkez Giderleri</w:t>
      </w:r>
    </w:p>
    <w:p w:rsidR="00AB7477" w:rsidRPr="00136D5B" w:rsidRDefault="00AB7477" w:rsidP="00136D5B">
      <w:pPr>
        <w:spacing w:after="200"/>
        <w:ind w:right="283" w:firstLine="709"/>
        <w:jc w:val="both"/>
        <w:rPr>
          <w:color w:val="010000"/>
        </w:rPr>
      </w:pPr>
      <w:r w:rsidRPr="00136D5B">
        <w:rPr>
          <w:color w:val="010000"/>
        </w:rPr>
        <w:t xml:space="preserve">10. </w:t>
      </w:r>
      <w:r w:rsidRPr="00136D5B">
        <w:rPr>
          <w:color w:val="010000"/>
          <w:shd w:val="clear" w:color="auto" w:fill="FFFFFF"/>
        </w:rPr>
        <w:t xml:space="preserve">Partinin Genel Merkez giderleri toplamı </w:t>
      </w:r>
      <w:r w:rsidRPr="00136D5B">
        <w:rPr>
          <w:color w:val="010000"/>
        </w:rPr>
        <w:t xml:space="preserve">3.161.019,99 </w:t>
      </w:r>
      <w:r w:rsidRPr="00136D5B">
        <w:rPr>
          <w:color w:val="010000"/>
          <w:shd w:val="clear" w:color="auto" w:fill="FFFFFF"/>
        </w:rPr>
        <w:t xml:space="preserve">TL olup bu tutarın </w:t>
      </w:r>
      <w:r w:rsidRPr="00136D5B">
        <w:rPr>
          <w:color w:val="010000"/>
        </w:rPr>
        <w:t>330.354,51 TL’si yönetim giderlerinden, 1.067.974,91 TL’si personel giderlerinden, 447.545,18 TL’si parti örgütlerine verilen yardımlardan, 4.500 TL’si parti etkinlik giderlerinden, 9.777,30 TL’si gezi, seçim ve toplantı giderlerinden, 47.461,80 TL’si basın- yayın ve propaganda giderlerinden, 15.791,03 TL’si demirbaş alımı giderlerinden, 7.541,77 TL’si vergi ve mahkeme giderlerinden, 1.230.073,49 TL’si ise önceki yıl giderlerinden oluşmaktadır. Parti Genel Merkezinin dönem sonu alacak toplamının 10.727,84 TL ve dönem sonu nakit toplamının 214.585,51 TL olduğu anlaşılmıştır.</w:t>
      </w:r>
    </w:p>
    <w:p w:rsidR="00AB7477" w:rsidRPr="00136D5B" w:rsidRDefault="00AB7477" w:rsidP="00136D5B">
      <w:pPr>
        <w:spacing w:after="200"/>
        <w:ind w:right="283" w:firstLine="709"/>
        <w:jc w:val="both"/>
        <w:rPr>
          <w:color w:val="010000"/>
        </w:rPr>
      </w:pPr>
      <w:r w:rsidRPr="00136D5B">
        <w:rPr>
          <w:color w:val="010000"/>
        </w:rPr>
        <w:t>11. Parti Genel Merkezinin defter kayıtları ve gider belgeleri üzerinde yapılan inceleme neticesinde giderlerin 2820 sayılı Kanun’a uygun olarak gerçekleştirildiği sonucuna varılmıştır.</w:t>
      </w:r>
    </w:p>
    <w:p w:rsidR="00AB7477" w:rsidRPr="00136D5B" w:rsidRDefault="00AB7477" w:rsidP="00136D5B">
      <w:pPr>
        <w:spacing w:after="200"/>
        <w:ind w:right="283" w:firstLine="709"/>
        <w:jc w:val="both"/>
        <w:rPr>
          <w:b/>
          <w:color w:val="010000"/>
        </w:rPr>
      </w:pPr>
      <w:r w:rsidRPr="00136D5B">
        <w:rPr>
          <w:b/>
          <w:color w:val="010000"/>
        </w:rPr>
        <w:t>2. İl Örgütleri Giderleri</w:t>
      </w:r>
    </w:p>
    <w:p w:rsidR="00AB7477" w:rsidRPr="00136D5B" w:rsidRDefault="00AB7477" w:rsidP="00136D5B">
      <w:pPr>
        <w:spacing w:after="200"/>
        <w:ind w:right="283" w:firstLine="709"/>
        <w:jc w:val="both"/>
        <w:rPr>
          <w:color w:val="010000"/>
        </w:rPr>
      </w:pPr>
      <w:r w:rsidRPr="00136D5B">
        <w:rPr>
          <w:color w:val="010000"/>
        </w:rPr>
        <w:t>12. Partinin il örgütlerinin giderleri toplamı 4.258.664,90 TL olup bu tutarın 2.548.475,91 TL’si yönetim giderlerinden, 480.731 TL’si personel giderlerinden, 594.802,48 TL’si verilen örgüt yardımlarından, 278.512,39 TL’si parti etkinlik giderlerinden, 142.652,03 TL’si gezi, seçim ve toplantı giderlerinden, 134.968,62 TL’si basın-yayın ve propaganda giderlerinden, 24.861,02 TL’si vergi ve mahkeme giderlerinden, 9.239,56 TL’si diğer parti giderlerinden, 44.421,89 TL’si ise önceki yıl giderler toplamından oluşmaktadır. Parti il örgütlerinin dönem sonu nakit toplamının 245.882,07 TL olduğu anlaşılmıştır.</w:t>
      </w:r>
    </w:p>
    <w:p w:rsidR="00AB7477" w:rsidRPr="00136D5B" w:rsidRDefault="00AB7477" w:rsidP="00136D5B">
      <w:pPr>
        <w:spacing w:after="200"/>
        <w:ind w:right="283" w:firstLine="709"/>
        <w:jc w:val="both"/>
        <w:rPr>
          <w:color w:val="010000"/>
        </w:rPr>
      </w:pPr>
      <w:r w:rsidRPr="00136D5B">
        <w:rPr>
          <w:color w:val="010000"/>
        </w:rPr>
        <w:t>13. Parti il örgütlerinin defter kayıtları ve gider belgeleri üzerinde yapılan inceleme neticesinde giderlerin 2820 sayılı Kanun’a uygun olarak gerçekleştirildiği sonucuna varılmıştır.</w:t>
      </w:r>
    </w:p>
    <w:p w:rsidR="00AB7477" w:rsidRPr="00136D5B" w:rsidRDefault="00AB7477" w:rsidP="00136D5B">
      <w:pPr>
        <w:spacing w:after="200"/>
        <w:ind w:right="283" w:firstLine="709"/>
        <w:jc w:val="both"/>
        <w:rPr>
          <w:b/>
          <w:color w:val="010000"/>
        </w:rPr>
      </w:pPr>
      <w:r w:rsidRPr="00136D5B">
        <w:rPr>
          <w:b/>
          <w:color w:val="010000"/>
        </w:rPr>
        <w:t>C. Parti Mallarının İncelenmesi</w:t>
      </w:r>
    </w:p>
    <w:p w:rsidR="00AB7477" w:rsidRPr="00136D5B" w:rsidRDefault="00AB7477" w:rsidP="00136D5B">
      <w:pPr>
        <w:spacing w:after="200"/>
        <w:ind w:right="283" w:firstLine="709"/>
        <w:jc w:val="both"/>
        <w:rPr>
          <w:color w:val="010000"/>
          <w:shd w:val="clear" w:color="auto" w:fill="FFFFFF"/>
        </w:rPr>
      </w:pPr>
      <w:r w:rsidRPr="00136D5B">
        <w:rPr>
          <w:color w:val="010000"/>
        </w:rPr>
        <w:t xml:space="preserve">14. </w:t>
      </w:r>
      <w:r w:rsidRPr="00136D5B">
        <w:rPr>
          <w:color w:val="010000"/>
          <w:shd w:val="clear" w:color="auto" w:fill="FFFFFF"/>
        </w:rPr>
        <w:t xml:space="preserve">Partinin 2021 yılı defter ve belgeleri üzerinde yapılan inceleme neticesinde </w:t>
      </w:r>
      <w:r w:rsidRPr="00136D5B">
        <w:rPr>
          <w:color w:val="010000"/>
        </w:rPr>
        <w:t>15.791,03 TL tutarında demirbaş alımı yapıldığı anlaşılmıştır.</w:t>
      </w:r>
    </w:p>
    <w:p w:rsidR="00AB7477" w:rsidRPr="00136D5B" w:rsidRDefault="00AB7477" w:rsidP="00136D5B">
      <w:pPr>
        <w:spacing w:after="200"/>
        <w:ind w:right="283" w:firstLine="709"/>
        <w:jc w:val="both"/>
        <w:rPr>
          <w:b/>
          <w:bCs/>
          <w:color w:val="010000"/>
        </w:rPr>
      </w:pPr>
      <w:r w:rsidRPr="00136D5B">
        <w:rPr>
          <w:b/>
          <w:bCs/>
          <w:color w:val="010000"/>
        </w:rPr>
        <w:t>IV. SONUÇ</w:t>
      </w:r>
    </w:p>
    <w:p w:rsidR="00AB7477" w:rsidRPr="00136D5B" w:rsidRDefault="00AB7477" w:rsidP="00136D5B">
      <w:pPr>
        <w:spacing w:after="200"/>
        <w:ind w:right="283" w:firstLine="709"/>
        <w:jc w:val="both"/>
        <w:rPr>
          <w:color w:val="010000"/>
        </w:rPr>
      </w:pPr>
      <w:r w:rsidRPr="00136D5B">
        <w:rPr>
          <w:color w:val="010000"/>
        </w:rPr>
        <w:t>Vatan Partisinin 2021 yılı kesin hesabının incelenmesi sonucunda;</w:t>
      </w:r>
    </w:p>
    <w:p w:rsidR="00AB7477" w:rsidRPr="00136D5B" w:rsidRDefault="00AB7477" w:rsidP="00136D5B">
      <w:pPr>
        <w:pStyle w:val="ListeParagraf"/>
        <w:spacing w:after="200"/>
        <w:ind w:left="0" w:right="283" w:firstLine="709"/>
        <w:jc w:val="both"/>
        <w:rPr>
          <w:color w:val="010000"/>
        </w:rPr>
      </w:pPr>
      <w:r w:rsidRPr="00136D5B">
        <w:rPr>
          <w:color w:val="010000"/>
        </w:rPr>
        <w:lastRenderedPageBreak/>
        <w:t xml:space="preserve">Partinin 2021 yılı kesin hesabında gösterilen 5.867.609,34 TL gelir, 2.023.270,97 TL dönem sonu borç toplamı </w:t>
      </w:r>
      <w:r w:rsidRPr="00136D5B">
        <w:rPr>
          <w:color w:val="010000"/>
          <w:szCs w:val="26"/>
        </w:rPr>
        <w:t xml:space="preserve">ile 7.419.684,89 </w:t>
      </w:r>
      <w:r w:rsidRPr="00136D5B">
        <w:rPr>
          <w:color w:val="010000"/>
        </w:rPr>
        <w:t>T</w:t>
      </w:r>
      <w:bookmarkStart w:id="0" w:name="_GoBack"/>
      <w:bookmarkEnd w:id="0"/>
      <w:r w:rsidRPr="00136D5B">
        <w:rPr>
          <w:color w:val="010000"/>
        </w:rPr>
        <w:t>L gider, 460.467,58 TL dönem sonu nakit toplamı ve 10.727,84 TL dönem sonu alacak toplamının eldeki bilgi ve belgelere göre doğru, denk ve 22/4/1983 tarihli ve 2820 sayılı Siyasi Partiler Kanunu’na uygun olduğuna 25/12/2025 tarihinde OYBİRLİĞİYLE karar verildi.</w:t>
      </w:r>
    </w:p>
    <w:p w:rsidR="00136D5B" w:rsidRDefault="00136D5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B7477" w:rsidRPr="00136D5B" w:rsidTr="00136D5B">
        <w:trPr>
          <w:trHeight w:val="1600"/>
          <w:jc w:val="center"/>
        </w:trPr>
        <w:tc>
          <w:tcPr>
            <w:tcW w:w="1642" w:type="pct"/>
            <w:vAlign w:val="center"/>
            <w:hideMark/>
          </w:tcPr>
          <w:p w:rsidR="00AB7477" w:rsidRPr="00136D5B" w:rsidRDefault="00AB7477" w:rsidP="00136D5B">
            <w:pPr>
              <w:spacing w:after="120"/>
              <w:jc w:val="center"/>
              <w:rPr>
                <w:color w:val="010000"/>
              </w:rPr>
            </w:pPr>
            <w:r w:rsidRPr="00136D5B">
              <w:rPr>
                <w:color w:val="010000"/>
              </w:rPr>
              <w:t>Başkan</w:t>
            </w:r>
          </w:p>
          <w:p w:rsidR="00AB7477" w:rsidRPr="00136D5B" w:rsidRDefault="00AB7477" w:rsidP="00136D5B">
            <w:pPr>
              <w:spacing w:after="120"/>
              <w:jc w:val="center"/>
              <w:rPr>
                <w:color w:val="010000"/>
              </w:rPr>
            </w:pPr>
            <w:r w:rsidRPr="00136D5B">
              <w:rPr>
                <w:color w:val="010000"/>
              </w:rPr>
              <w:t>Kadir ÖZKAYA</w:t>
            </w:r>
          </w:p>
        </w:tc>
        <w:tc>
          <w:tcPr>
            <w:tcW w:w="1679" w:type="pct"/>
            <w:vAlign w:val="center"/>
            <w:hideMark/>
          </w:tcPr>
          <w:p w:rsidR="00AB7477" w:rsidRPr="00136D5B" w:rsidRDefault="00AB7477" w:rsidP="00136D5B">
            <w:pPr>
              <w:spacing w:after="120"/>
              <w:jc w:val="center"/>
              <w:rPr>
                <w:color w:val="010000"/>
              </w:rPr>
            </w:pPr>
            <w:r w:rsidRPr="00136D5B">
              <w:rPr>
                <w:color w:val="010000"/>
              </w:rPr>
              <w:t>Başkanvekili</w:t>
            </w:r>
          </w:p>
          <w:p w:rsidR="00AB7477" w:rsidRPr="00136D5B" w:rsidRDefault="00AB7477" w:rsidP="00136D5B">
            <w:pPr>
              <w:spacing w:after="120"/>
              <w:jc w:val="center"/>
              <w:rPr>
                <w:color w:val="010000"/>
              </w:rPr>
            </w:pPr>
            <w:r w:rsidRPr="00136D5B">
              <w:rPr>
                <w:color w:val="010000"/>
              </w:rPr>
              <w:t>Hasan Tahsin GÖKCAN</w:t>
            </w:r>
          </w:p>
        </w:tc>
        <w:tc>
          <w:tcPr>
            <w:tcW w:w="1679" w:type="pct"/>
            <w:vAlign w:val="center"/>
            <w:hideMark/>
          </w:tcPr>
          <w:p w:rsidR="00AB7477" w:rsidRPr="00136D5B" w:rsidRDefault="00AB7477" w:rsidP="00136D5B">
            <w:pPr>
              <w:spacing w:after="120"/>
              <w:jc w:val="center"/>
              <w:rPr>
                <w:color w:val="010000"/>
              </w:rPr>
            </w:pPr>
            <w:r w:rsidRPr="00136D5B">
              <w:rPr>
                <w:color w:val="010000"/>
              </w:rPr>
              <w:t xml:space="preserve">Başkanvekili </w:t>
            </w:r>
          </w:p>
          <w:p w:rsidR="00AB7477" w:rsidRPr="00136D5B" w:rsidRDefault="00AB7477" w:rsidP="00136D5B">
            <w:pPr>
              <w:spacing w:after="120"/>
              <w:jc w:val="center"/>
              <w:rPr>
                <w:color w:val="010000"/>
              </w:rPr>
            </w:pPr>
            <w:r w:rsidRPr="00136D5B">
              <w:rPr>
                <w:color w:val="010000"/>
              </w:rPr>
              <w:t>Basri BAĞCI</w:t>
            </w:r>
          </w:p>
        </w:tc>
      </w:tr>
      <w:tr w:rsidR="00AB7477" w:rsidRPr="00136D5B" w:rsidTr="00136D5B">
        <w:trPr>
          <w:trHeight w:val="1600"/>
          <w:jc w:val="center"/>
        </w:trPr>
        <w:tc>
          <w:tcPr>
            <w:tcW w:w="1642" w:type="pct"/>
            <w:vAlign w:val="center"/>
            <w:hideMark/>
          </w:tcPr>
          <w:p w:rsidR="00AB7477" w:rsidRPr="00136D5B" w:rsidRDefault="00AB7477" w:rsidP="00136D5B">
            <w:pPr>
              <w:spacing w:after="120"/>
              <w:jc w:val="center"/>
              <w:rPr>
                <w:color w:val="010000"/>
              </w:rPr>
            </w:pPr>
            <w:r w:rsidRPr="00136D5B">
              <w:rPr>
                <w:color w:val="010000"/>
              </w:rPr>
              <w:t xml:space="preserve">Üye </w:t>
            </w:r>
          </w:p>
          <w:p w:rsidR="00AB7477" w:rsidRPr="00136D5B" w:rsidRDefault="00AB7477" w:rsidP="00136D5B">
            <w:pPr>
              <w:spacing w:after="120"/>
              <w:jc w:val="center"/>
              <w:rPr>
                <w:color w:val="010000"/>
              </w:rPr>
            </w:pPr>
            <w:r w:rsidRPr="00136D5B">
              <w:rPr>
                <w:color w:val="010000"/>
              </w:rPr>
              <w:t>Engin YILDIRIM</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color w:val="010000"/>
              </w:rPr>
            </w:pPr>
            <w:r w:rsidRPr="00136D5B">
              <w:rPr>
                <w:color w:val="010000"/>
              </w:rPr>
              <w:t>Rıdvan GÜLEÇ</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color w:val="010000"/>
              </w:rPr>
            </w:pPr>
            <w:r w:rsidRPr="00136D5B">
              <w:rPr>
                <w:bCs/>
                <w:color w:val="010000"/>
              </w:rPr>
              <w:t>Recai AKYEL</w:t>
            </w:r>
          </w:p>
        </w:tc>
      </w:tr>
      <w:tr w:rsidR="00AB7477" w:rsidRPr="00136D5B" w:rsidTr="00136D5B">
        <w:trPr>
          <w:trHeight w:val="1600"/>
          <w:jc w:val="center"/>
        </w:trPr>
        <w:tc>
          <w:tcPr>
            <w:tcW w:w="1642" w:type="pct"/>
            <w:vAlign w:val="center"/>
            <w:hideMark/>
          </w:tcPr>
          <w:p w:rsidR="00AB7477" w:rsidRPr="00136D5B" w:rsidRDefault="00AB7477" w:rsidP="00136D5B">
            <w:pPr>
              <w:spacing w:after="120"/>
              <w:jc w:val="center"/>
              <w:rPr>
                <w:color w:val="010000"/>
              </w:rPr>
            </w:pPr>
            <w:r w:rsidRPr="00136D5B">
              <w:rPr>
                <w:color w:val="010000"/>
              </w:rPr>
              <w:t xml:space="preserve">Üye </w:t>
            </w:r>
          </w:p>
          <w:p w:rsidR="00AB7477" w:rsidRPr="00136D5B" w:rsidRDefault="00AB7477" w:rsidP="00136D5B">
            <w:pPr>
              <w:spacing w:after="120"/>
              <w:jc w:val="center"/>
              <w:rPr>
                <w:color w:val="010000"/>
              </w:rPr>
            </w:pPr>
            <w:r w:rsidRPr="00136D5B">
              <w:rPr>
                <w:bCs/>
                <w:color w:val="010000"/>
              </w:rPr>
              <w:t>Yusuf Şevki HAKYEMEZ</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color w:val="010000"/>
              </w:rPr>
            </w:pPr>
            <w:r w:rsidRPr="00136D5B">
              <w:rPr>
                <w:bCs/>
                <w:color w:val="010000"/>
              </w:rPr>
              <w:t>Yıldız SEFERİNOĞLU</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color w:val="010000"/>
              </w:rPr>
            </w:pPr>
            <w:r w:rsidRPr="00136D5B">
              <w:rPr>
                <w:color w:val="010000"/>
              </w:rPr>
              <w:t>Selahaddin MENTEŞ</w:t>
            </w:r>
          </w:p>
        </w:tc>
      </w:tr>
      <w:tr w:rsidR="00AB7477" w:rsidRPr="00136D5B" w:rsidTr="00136D5B">
        <w:trPr>
          <w:trHeight w:val="1600"/>
          <w:jc w:val="center"/>
        </w:trPr>
        <w:tc>
          <w:tcPr>
            <w:tcW w:w="1642" w:type="pct"/>
            <w:vAlign w:val="center"/>
            <w:hideMark/>
          </w:tcPr>
          <w:p w:rsidR="00AB7477" w:rsidRPr="00136D5B" w:rsidRDefault="00AB7477" w:rsidP="00136D5B">
            <w:pPr>
              <w:spacing w:after="120"/>
              <w:jc w:val="center"/>
              <w:rPr>
                <w:color w:val="010000"/>
              </w:rPr>
            </w:pPr>
            <w:r w:rsidRPr="00136D5B">
              <w:rPr>
                <w:color w:val="010000"/>
              </w:rPr>
              <w:t xml:space="preserve">Üye </w:t>
            </w:r>
          </w:p>
          <w:p w:rsidR="00AB7477" w:rsidRPr="00136D5B" w:rsidRDefault="00AB7477" w:rsidP="00136D5B">
            <w:pPr>
              <w:spacing w:after="120"/>
              <w:jc w:val="center"/>
              <w:rPr>
                <w:color w:val="010000"/>
              </w:rPr>
            </w:pPr>
            <w:r w:rsidRPr="00136D5B">
              <w:rPr>
                <w:bCs/>
                <w:color w:val="010000"/>
              </w:rPr>
              <w:t>İrfan FİDAN</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color w:val="010000"/>
              </w:rPr>
            </w:pPr>
            <w:r w:rsidRPr="00136D5B">
              <w:rPr>
                <w:color w:val="010000"/>
              </w:rPr>
              <w:t>Kenan YAŞAR</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color w:val="010000"/>
              </w:rPr>
            </w:pPr>
            <w:r w:rsidRPr="00136D5B">
              <w:rPr>
                <w:color w:val="010000"/>
              </w:rPr>
              <w:t>Muhterem İNCE</w:t>
            </w:r>
          </w:p>
        </w:tc>
      </w:tr>
      <w:tr w:rsidR="00AB7477" w:rsidRPr="00136D5B" w:rsidTr="00136D5B">
        <w:trPr>
          <w:trHeight w:val="1600"/>
          <w:jc w:val="center"/>
        </w:trPr>
        <w:tc>
          <w:tcPr>
            <w:tcW w:w="1642" w:type="pct"/>
            <w:vAlign w:val="center"/>
            <w:hideMark/>
          </w:tcPr>
          <w:p w:rsidR="00AB7477" w:rsidRPr="00136D5B" w:rsidRDefault="00AB7477" w:rsidP="00136D5B">
            <w:pPr>
              <w:spacing w:after="120"/>
              <w:jc w:val="center"/>
              <w:rPr>
                <w:color w:val="010000"/>
              </w:rPr>
            </w:pPr>
            <w:r w:rsidRPr="00136D5B">
              <w:rPr>
                <w:color w:val="010000"/>
              </w:rPr>
              <w:t xml:space="preserve">Üye </w:t>
            </w:r>
          </w:p>
          <w:p w:rsidR="00AB7477" w:rsidRPr="00136D5B" w:rsidRDefault="00AB7477" w:rsidP="00136D5B">
            <w:pPr>
              <w:spacing w:after="120"/>
              <w:jc w:val="center"/>
              <w:rPr>
                <w:color w:val="010000"/>
              </w:rPr>
            </w:pPr>
            <w:r w:rsidRPr="00136D5B">
              <w:rPr>
                <w:bCs/>
                <w:color w:val="010000"/>
              </w:rPr>
              <w:t>Yılmaz AKÇİL</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bCs/>
                <w:color w:val="010000"/>
              </w:rPr>
            </w:pPr>
            <w:r w:rsidRPr="00136D5B">
              <w:rPr>
                <w:bCs/>
                <w:color w:val="010000"/>
              </w:rPr>
              <w:t>Ömer ÇINAR</w:t>
            </w:r>
          </w:p>
        </w:tc>
        <w:tc>
          <w:tcPr>
            <w:tcW w:w="1679" w:type="pct"/>
            <w:vAlign w:val="center"/>
            <w:hideMark/>
          </w:tcPr>
          <w:p w:rsidR="00AB7477" w:rsidRPr="00136D5B" w:rsidRDefault="00AB7477" w:rsidP="00136D5B">
            <w:pPr>
              <w:spacing w:after="120"/>
              <w:jc w:val="center"/>
              <w:rPr>
                <w:color w:val="010000"/>
              </w:rPr>
            </w:pPr>
            <w:r w:rsidRPr="00136D5B">
              <w:rPr>
                <w:color w:val="010000"/>
              </w:rPr>
              <w:t>Üye</w:t>
            </w:r>
          </w:p>
          <w:p w:rsidR="00AB7477" w:rsidRPr="00136D5B" w:rsidRDefault="00AB7477" w:rsidP="00136D5B">
            <w:pPr>
              <w:spacing w:after="120"/>
              <w:jc w:val="center"/>
              <w:rPr>
                <w:color w:val="010000"/>
              </w:rPr>
            </w:pPr>
            <w:r w:rsidRPr="00136D5B">
              <w:rPr>
                <w:color w:val="010000"/>
              </w:rPr>
              <w:t>Metin KIRATLI</w:t>
            </w:r>
          </w:p>
          <w:p w:rsidR="00AB7477" w:rsidRPr="00136D5B" w:rsidRDefault="00AB7477" w:rsidP="00136D5B">
            <w:pPr>
              <w:spacing w:after="120"/>
              <w:jc w:val="center"/>
              <w:rPr>
                <w:color w:val="010000"/>
              </w:rPr>
            </w:pPr>
          </w:p>
        </w:tc>
      </w:tr>
    </w:tbl>
    <w:p w:rsidR="00C27D74" w:rsidRPr="00136D5B" w:rsidRDefault="00C27D74" w:rsidP="00136D5B">
      <w:pPr>
        <w:rPr>
          <w:color w:val="010000"/>
        </w:rPr>
      </w:pPr>
    </w:p>
    <w:sectPr w:rsidR="00C27D74" w:rsidRPr="00136D5B" w:rsidSect="00136D5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E3F" w:rsidRDefault="00213E3F" w:rsidP="00C210AD">
      <w:r>
        <w:separator/>
      </w:r>
    </w:p>
  </w:endnote>
  <w:endnote w:type="continuationSeparator" w:id="0">
    <w:p w:rsidR="00213E3F" w:rsidRDefault="00213E3F" w:rsidP="00C2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5B" w:rsidRDefault="00136D5B" w:rsidP="00173AF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36D5B" w:rsidRDefault="00136D5B" w:rsidP="00136D5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5B" w:rsidRPr="00136D5B" w:rsidRDefault="00136D5B" w:rsidP="00173AFC">
    <w:pPr>
      <w:pStyle w:val="AltBilgi"/>
      <w:framePr w:wrap="around" w:vAnchor="text" w:hAnchor="margin" w:xAlign="right" w:y="1"/>
      <w:rPr>
        <w:rStyle w:val="SayfaNumaras"/>
      </w:rPr>
    </w:pPr>
    <w:r w:rsidRPr="00136D5B">
      <w:rPr>
        <w:rStyle w:val="SayfaNumaras"/>
      </w:rPr>
      <w:fldChar w:fldCharType="begin"/>
    </w:r>
    <w:r w:rsidRPr="00136D5B">
      <w:rPr>
        <w:rStyle w:val="SayfaNumaras"/>
      </w:rPr>
      <w:instrText xml:space="preserve"> PAGE </w:instrText>
    </w:r>
    <w:r w:rsidRPr="00136D5B">
      <w:rPr>
        <w:rStyle w:val="SayfaNumaras"/>
      </w:rPr>
      <w:fldChar w:fldCharType="separate"/>
    </w:r>
    <w:r w:rsidRPr="00136D5B">
      <w:rPr>
        <w:rStyle w:val="SayfaNumaras"/>
        <w:noProof/>
      </w:rPr>
      <w:t>3</w:t>
    </w:r>
    <w:r w:rsidRPr="00136D5B">
      <w:rPr>
        <w:rStyle w:val="SayfaNumaras"/>
      </w:rPr>
      <w:fldChar w:fldCharType="end"/>
    </w:r>
  </w:p>
  <w:p w:rsidR="00C210AD" w:rsidRDefault="00C210AD" w:rsidP="00136D5B">
    <w:pPr>
      <w:pStyle w:val="AltBilgi"/>
      <w:ind w:right="360"/>
      <w:jc w:val="right"/>
    </w:pPr>
  </w:p>
  <w:p w:rsidR="00C210AD" w:rsidRDefault="00C210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E3F" w:rsidRDefault="00213E3F" w:rsidP="00C210AD">
      <w:r>
        <w:separator/>
      </w:r>
    </w:p>
  </w:footnote>
  <w:footnote w:type="continuationSeparator" w:id="0">
    <w:p w:rsidR="00213E3F" w:rsidRDefault="00213E3F" w:rsidP="00C2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5B" w:rsidRPr="00136D5B" w:rsidRDefault="00136D5B" w:rsidP="00136D5B">
    <w:pPr>
      <w:pStyle w:val="stBilgi"/>
      <w:rPr>
        <w:b/>
      </w:rPr>
    </w:pPr>
    <w:r w:rsidRPr="00136D5B">
      <w:rPr>
        <w:b/>
      </w:rPr>
      <w:t xml:space="preserve">Esas </w:t>
    </w:r>
    <w:proofErr w:type="gramStart"/>
    <w:r w:rsidRPr="00136D5B">
      <w:rPr>
        <w:b/>
      </w:rPr>
      <w:t>Sayısı :</w:t>
    </w:r>
    <w:proofErr w:type="gramEnd"/>
    <w:r w:rsidRPr="00136D5B">
      <w:rPr>
        <w:b/>
      </w:rPr>
      <w:t xml:space="preserve"> 2022/76 (Siyasi Parti Mali Denetimi)</w:t>
    </w:r>
  </w:p>
  <w:p w:rsidR="00136D5B" w:rsidRDefault="00136D5B" w:rsidP="00136D5B">
    <w:pPr>
      <w:pStyle w:val="stBilgi"/>
      <w:rPr>
        <w:b/>
      </w:rPr>
    </w:pPr>
    <w:r>
      <w:rPr>
        <w:b/>
      </w:rPr>
      <w:t xml:space="preserve">Karar </w:t>
    </w:r>
    <w:proofErr w:type="gramStart"/>
    <w:r>
      <w:rPr>
        <w:b/>
      </w:rPr>
      <w:t>Sayısı :</w:t>
    </w:r>
    <w:proofErr w:type="gramEnd"/>
    <w:r>
      <w:rPr>
        <w:b/>
      </w:rPr>
      <w:t xml:space="preserve"> 2025/126</w:t>
    </w:r>
  </w:p>
  <w:p w:rsidR="00C210AD" w:rsidRPr="00136D5B" w:rsidRDefault="00C210AD" w:rsidP="00136D5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36D5B"/>
    <w:rsid w:val="00213E3F"/>
    <w:rsid w:val="004C5C78"/>
    <w:rsid w:val="00555176"/>
    <w:rsid w:val="0066508F"/>
    <w:rsid w:val="00952B5F"/>
    <w:rsid w:val="00975D0F"/>
    <w:rsid w:val="00AB7477"/>
    <w:rsid w:val="00C210AD"/>
    <w:rsid w:val="00C27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F30969-57FD-4445-8B16-334C0B79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7D74"/>
    <w:pPr>
      <w:ind w:left="720"/>
      <w:contextualSpacing/>
    </w:pPr>
  </w:style>
  <w:style w:type="paragraph" w:styleId="stBilgi">
    <w:name w:val="header"/>
    <w:basedOn w:val="Normal"/>
    <w:link w:val="stBilgiChar"/>
    <w:uiPriority w:val="99"/>
    <w:rsid w:val="00C210AD"/>
    <w:pPr>
      <w:tabs>
        <w:tab w:val="center" w:pos="4536"/>
        <w:tab w:val="right" w:pos="9072"/>
      </w:tabs>
    </w:pPr>
  </w:style>
  <w:style w:type="character" w:customStyle="1" w:styleId="stBilgiChar">
    <w:name w:val="Üst Bilgi Char"/>
    <w:link w:val="stBilgi"/>
    <w:uiPriority w:val="99"/>
    <w:rsid w:val="00C210AD"/>
    <w:rPr>
      <w:sz w:val="24"/>
      <w:szCs w:val="24"/>
    </w:rPr>
  </w:style>
  <w:style w:type="paragraph" w:styleId="AltBilgi">
    <w:name w:val="footer"/>
    <w:basedOn w:val="Normal"/>
    <w:link w:val="AltBilgiChar"/>
    <w:uiPriority w:val="99"/>
    <w:rsid w:val="00C210AD"/>
    <w:pPr>
      <w:tabs>
        <w:tab w:val="center" w:pos="4536"/>
        <w:tab w:val="right" w:pos="9072"/>
      </w:tabs>
    </w:pPr>
  </w:style>
  <w:style w:type="character" w:customStyle="1" w:styleId="AltBilgiChar">
    <w:name w:val="Alt Bilgi Char"/>
    <w:link w:val="AltBilgi"/>
    <w:uiPriority w:val="99"/>
    <w:rsid w:val="00C210AD"/>
    <w:rPr>
      <w:sz w:val="24"/>
      <w:szCs w:val="24"/>
    </w:rPr>
  </w:style>
  <w:style w:type="paragraph" w:styleId="BalonMetni">
    <w:name w:val="Balloon Text"/>
    <w:basedOn w:val="Normal"/>
    <w:link w:val="BalonMetniChar"/>
    <w:rsid w:val="00555176"/>
    <w:rPr>
      <w:rFonts w:ascii="Segoe UI" w:hAnsi="Segoe UI" w:cs="Segoe UI"/>
      <w:sz w:val="18"/>
      <w:szCs w:val="18"/>
    </w:rPr>
  </w:style>
  <w:style w:type="character" w:customStyle="1" w:styleId="BalonMetniChar">
    <w:name w:val="Balon Metni Char"/>
    <w:basedOn w:val="VarsaylanParagrafYazTipi"/>
    <w:link w:val="BalonMetni"/>
    <w:rsid w:val="00555176"/>
    <w:rPr>
      <w:rFonts w:ascii="Segoe UI" w:hAnsi="Segoe UI" w:cs="Segoe UI"/>
      <w:sz w:val="18"/>
      <w:szCs w:val="18"/>
    </w:rPr>
  </w:style>
  <w:style w:type="paragraph" w:styleId="AralkYok">
    <w:name w:val="No Spacing"/>
    <w:uiPriority w:val="1"/>
    <w:qFormat/>
    <w:rsid w:val="0066508F"/>
    <w:pPr>
      <w:overflowPunct w:val="0"/>
      <w:autoSpaceDE w:val="0"/>
      <w:autoSpaceDN w:val="0"/>
      <w:adjustRightInd w:val="0"/>
    </w:pPr>
    <w:rPr>
      <w:rFonts w:ascii="Arial" w:hAnsi="Arial"/>
      <w:sz w:val="24"/>
    </w:rPr>
  </w:style>
  <w:style w:type="character" w:styleId="SayfaNumaras">
    <w:name w:val="page number"/>
    <w:basedOn w:val="VarsaylanParagrafYazTipi"/>
    <w:rsid w:val="0013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37764">
      <w:bodyDiv w:val="1"/>
      <w:marLeft w:val="0"/>
      <w:marRight w:val="0"/>
      <w:marTop w:val="0"/>
      <w:marBottom w:val="0"/>
      <w:divBdr>
        <w:top w:val="none" w:sz="0" w:space="0" w:color="auto"/>
        <w:left w:val="none" w:sz="0" w:space="0" w:color="auto"/>
        <w:bottom w:val="none" w:sz="0" w:space="0" w:color="auto"/>
        <w:right w:val="none" w:sz="0" w:space="0" w:color="auto"/>
      </w:divBdr>
    </w:div>
    <w:div w:id="125594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2026-03-11T07:31:00Z</cp:lastPrinted>
  <dcterms:created xsi:type="dcterms:W3CDTF">2026-03-26T06:46:00Z</dcterms:created>
  <dcterms:modified xsi:type="dcterms:W3CDTF">2026-03-26T06:46:00Z</dcterms:modified>
</cp:coreProperties>
</file>