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173" w:rsidRDefault="00C64173" w:rsidP="00C64173">
      <w:pPr>
        <w:spacing w:after="200"/>
        <w:ind w:right="283"/>
        <w:jc w:val="center"/>
        <w:rPr>
          <w:b/>
          <w:bCs/>
          <w:caps/>
          <w:color w:val="010000"/>
          <w:szCs w:val="26"/>
        </w:rPr>
      </w:pPr>
      <w:r w:rsidRPr="00C64173">
        <w:rPr>
          <w:b/>
          <w:bCs/>
          <w:caps/>
          <w:color w:val="010000"/>
          <w:szCs w:val="26"/>
        </w:rPr>
        <w:t>ANAYASA MAHKEMESİ KARARI</w:t>
      </w:r>
    </w:p>
    <w:p w:rsidR="00C64173" w:rsidRPr="00C64173" w:rsidRDefault="00C64173" w:rsidP="00C64173">
      <w:pPr>
        <w:spacing w:after="200"/>
        <w:ind w:right="283" w:firstLine="709"/>
        <w:jc w:val="center"/>
        <w:rPr>
          <w:b/>
          <w:caps/>
          <w:color w:val="010000"/>
        </w:rPr>
      </w:pPr>
    </w:p>
    <w:p w:rsidR="00C64173" w:rsidRDefault="00C64173" w:rsidP="00C64173">
      <w:pPr>
        <w:rPr>
          <w:b/>
          <w:bCs/>
          <w:caps/>
          <w:color w:val="010000"/>
          <w:szCs w:val="26"/>
        </w:rPr>
      </w:pPr>
      <w:r>
        <w:rPr>
          <w:b/>
          <w:bCs/>
          <w:color w:val="010000"/>
          <w:szCs w:val="26"/>
        </w:rPr>
        <w:t>Esas Sayısı:2009/27 (Siyasi Parti Mali Denetimi)</w:t>
      </w:r>
    </w:p>
    <w:p w:rsidR="00C64173" w:rsidRDefault="00C64173" w:rsidP="00C64173">
      <w:pPr>
        <w:rPr>
          <w:b/>
          <w:bCs/>
          <w:color w:val="010000"/>
          <w:szCs w:val="26"/>
        </w:rPr>
      </w:pPr>
      <w:r>
        <w:rPr>
          <w:b/>
          <w:bCs/>
          <w:color w:val="010000"/>
          <w:szCs w:val="26"/>
        </w:rPr>
        <w:t>Karar Sayısı:2013/12</w:t>
      </w:r>
    </w:p>
    <w:p w:rsidR="00C64173" w:rsidRDefault="00C64173" w:rsidP="00C64173">
      <w:pPr>
        <w:rPr>
          <w:b/>
          <w:bCs/>
          <w:color w:val="010000"/>
          <w:szCs w:val="26"/>
        </w:rPr>
      </w:pPr>
      <w:r>
        <w:rPr>
          <w:b/>
          <w:bCs/>
          <w:color w:val="010000"/>
          <w:szCs w:val="26"/>
        </w:rPr>
        <w:t>Karar Günü:3.1.2013</w:t>
      </w:r>
    </w:p>
    <w:p w:rsidR="00C64173" w:rsidRPr="00C64173" w:rsidRDefault="00C64173" w:rsidP="00C64173">
      <w:pPr>
        <w:rPr>
          <w:b/>
          <w:bCs/>
          <w:color w:val="010000"/>
          <w:szCs w:val="26"/>
        </w:rPr>
      </w:pPr>
      <w:r>
        <w:rPr>
          <w:b/>
          <w:bCs/>
          <w:color w:val="010000"/>
          <w:szCs w:val="26"/>
        </w:rPr>
        <w:t>R.G. Tarih-Sayı:06.02.2013-28551</w:t>
      </w:r>
    </w:p>
    <w:p w:rsidR="00C64173" w:rsidRPr="00C64173" w:rsidRDefault="00C64173" w:rsidP="00C64173">
      <w:pPr>
        <w:spacing w:after="200"/>
        <w:ind w:right="283" w:firstLine="709"/>
        <w:jc w:val="center"/>
        <w:rPr>
          <w:color w:val="010000"/>
        </w:rPr>
      </w:pPr>
    </w:p>
    <w:p w:rsidR="00C64173" w:rsidRPr="00C64173" w:rsidRDefault="00C64173" w:rsidP="00C64173">
      <w:pPr>
        <w:spacing w:after="200"/>
        <w:ind w:right="283" w:firstLine="709"/>
        <w:jc w:val="both"/>
        <w:rPr>
          <w:color w:val="010000"/>
        </w:rPr>
      </w:pPr>
      <w:r w:rsidRPr="00C64173">
        <w:rPr>
          <w:b/>
          <w:bCs/>
          <w:color w:val="010000"/>
          <w:szCs w:val="26"/>
        </w:rPr>
        <w:t>I- MALİ DENETİMİN KONUSU</w:t>
      </w:r>
      <w:r w:rsidRPr="00C64173">
        <w:rPr>
          <w:color w:val="010000"/>
          <w:szCs w:val="26"/>
        </w:rPr>
        <w:t xml:space="preserve"> </w:t>
      </w:r>
    </w:p>
    <w:p w:rsidR="00C64173" w:rsidRPr="00C64173" w:rsidRDefault="00C64173" w:rsidP="00C64173">
      <w:pPr>
        <w:spacing w:after="200"/>
        <w:ind w:right="283" w:firstLine="709"/>
        <w:jc w:val="both"/>
        <w:rPr>
          <w:color w:val="010000"/>
        </w:rPr>
      </w:pPr>
      <w:r w:rsidRPr="00C64173">
        <w:rPr>
          <w:color w:val="010000"/>
          <w:szCs w:val="26"/>
        </w:rPr>
        <w:t>Yurt Partisinin 2008 yılı kesin hesabının incelenmesidir.</w:t>
      </w:r>
    </w:p>
    <w:p w:rsidR="00C64173" w:rsidRPr="00C64173" w:rsidRDefault="00C64173" w:rsidP="00C64173">
      <w:pPr>
        <w:spacing w:after="200"/>
        <w:ind w:right="283" w:firstLine="709"/>
        <w:jc w:val="both"/>
        <w:rPr>
          <w:color w:val="010000"/>
        </w:rPr>
      </w:pPr>
      <w:r w:rsidRPr="00C64173">
        <w:rPr>
          <w:b/>
          <w:bCs/>
          <w:color w:val="010000"/>
          <w:szCs w:val="26"/>
        </w:rPr>
        <w:t xml:space="preserve">II- İLK İNCELEME </w:t>
      </w:r>
    </w:p>
    <w:p w:rsidR="00C64173" w:rsidRPr="00C64173" w:rsidRDefault="00C64173" w:rsidP="00C64173">
      <w:pPr>
        <w:spacing w:after="200"/>
        <w:ind w:right="283" w:firstLine="709"/>
        <w:jc w:val="both"/>
        <w:rPr>
          <w:color w:val="010000"/>
        </w:rPr>
      </w:pPr>
      <w:r w:rsidRPr="00C64173">
        <w:rPr>
          <w:color w:val="010000"/>
          <w:szCs w:val="26"/>
        </w:rPr>
        <w:t>Partinin 2008 yılı kesin hesapları Parti Meclisinden 8 kişinin imzaladığı 26.6.2009 tarih ve 15 sayılı kararla kabul edilmiştir.</w:t>
      </w:r>
    </w:p>
    <w:p w:rsidR="00C64173" w:rsidRPr="00C64173" w:rsidRDefault="00C64173" w:rsidP="00C64173">
      <w:pPr>
        <w:spacing w:after="200"/>
        <w:ind w:right="283" w:firstLine="709"/>
        <w:jc w:val="both"/>
        <w:rPr>
          <w:color w:val="010000"/>
        </w:rPr>
      </w:pPr>
      <w:r w:rsidRPr="00C64173">
        <w:rPr>
          <w:color w:val="010000"/>
          <w:szCs w:val="26"/>
        </w:rPr>
        <w:t>Parti Tüzüğü'nün 26. maddesinde, Parti Meclisinin büyük kongre tarafından seçilen 24 asil ve 12 yedek üye ve genel başkandan oluşacağı, Parti Meclisinin görev ve yetkilerini düzenleyen 28. maddesinin (j) fıkrasına göre de kesin hesabı onaylamanın Parti Meclisinin yetkisinde olduğu anlaşılmaktadır. Parti Meclisinin 25 kişiden oluştuğu, en az 13 kişi ile toplanarak toplananların salt çoğunluğuyla karar alması gerekirken 8 kişinin katılımıyla kesin hesabın kabul edildiği görülmüştür.</w:t>
      </w:r>
    </w:p>
    <w:p w:rsidR="00C64173" w:rsidRPr="00C64173" w:rsidRDefault="00C64173" w:rsidP="00C64173">
      <w:pPr>
        <w:spacing w:after="200"/>
        <w:ind w:right="283" w:firstLine="709"/>
        <w:jc w:val="both"/>
        <w:rPr>
          <w:color w:val="010000"/>
        </w:rPr>
      </w:pPr>
      <w:r w:rsidRPr="00C64173">
        <w:rPr>
          <w:color w:val="010000"/>
          <w:szCs w:val="26"/>
        </w:rPr>
        <w:t xml:space="preserve">Parti yetkilileri, </w:t>
      </w:r>
      <w:r w:rsidRPr="00C64173">
        <w:rPr>
          <w:i/>
          <w:iCs/>
          <w:color w:val="010000"/>
          <w:szCs w:val="26"/>
        </w:rPr>
        <w:t xml:space="preserve">'Parti yöneticilerinin </w:t>
      </w:r>
      <w:proofErr w:type="gramStart"/>
      <w:r w:rsidRPr="00C64173">
        <w:rPr>
          <w:i/>
          <w:iCs/>
          <w:color w:val="010000"/>
          <w:szCs w:val="26"/>
        </w:rPr>
        <w:t>bir çoğu</w:t>
      </w:r>
      <w:proofErr w:type="gramEnd"/>
      <w:r w:rsidRPr="00C64173">
        <w:rPr>
          <w:i/>
          <w:iCs/>
          <w:color w:val="010000"/>
          <w:szCs w:val="26"/>
        </w:rPr>
        <w:t xml:space="preserve"> şehir dışında olduğundan mevcut yöneticilerinin imzası alınamamıştır.'</w:t>
      </w:r>
      <w:r w:rsidRPr="00C64173">
        <w:rPr>
          <w:color w:val="010000"/>
          <w:szCs w:val="26"/>
        </w:rPr>
        <w:t xml:space="preserve"> şeklinde cevap vermişlerdir.</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2820 sayılı Siyasi Partiler Kanunu'nun;</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w:t>
      </w:r>
      <w:r w:rsidRPr="00C64173">
        <w:rPr>
          <w:i/>
          <w:iCs/>
          <w:color w:val="010000"/>
          <w:szCs w:val="26"/>
        </w:rPr>
        <w:t>Merkez karar, yönetim ve icra organları'</w:t>
      </w:r>
      <w:r w:rsidRPr="00C64173">
        <w:rPr>
          <w:color w:val="010000"/>
          <w:szCs w:val="26"/>
        </w:rPr>
        <w:t xml:space="preserve"> başlıklı 16. maddesi, </w:t>
      </w:r>
      <w:r w:rsidRPr="00C64173">
        <w:rPr>
          <w:i/>
          <w:iCs/>
          <w:color w:val="010000"/>
          <w:szCs w:val="26"/>
        </w:rPr>
        <w:t xml:space="preserve">'Siyasi partilerin merkez karar, yönetim ve icra organları parti tüzüğünde belirtilen isim, şekil ve sayıda kurulur. Büyük kongrece seçilecek merkez organlarının her birinin üye sayısı 15'ten az olamaz.' </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 xml:space="preserve">73. maddesinin üçüncü fıkrası </w:t>
      </w:r>
      <w:r w:rsidRPr="00C64173">
        <w:rPr>
          <w:i/>
          <w:iCs/>
          <w:color w:val="010000"/>
          <w:szCs w:val="26"/>
        </w:rPr>
        <w:t xml:space="preserve">'İller teşkilatından gönderilenler ve parti merkezine ait olan kesin hesaplar, merkez karar ve yönetim kurulunca incelenerek karara bağlanır ve birleştirilir.' </w:t>
      </w:r>
      <w:r w:rsidRPr="00C64173">
        <w:rPr>
          <w:color w:val="010000"/>
          <w:szCs w:val="26"/>
        </w:rPr>
        <w:t>ve dördüncü fıkrası</w:t>
      </w:r>
      <w:r w:rsidRPr="00C64173">
        <w:rPr>
          <w:i/>
          <w:iCs/>
          <w:color w:val="010000"/>
          <w:szCs w:val="26"/>
        </w:rPr>
        <w:t xml:space="preserve"> 'Siyasi partilerin bütçeleri, bilançoları, gelir ve gider cetvelleri ile kesin hesaplarının nasıl düzenleneceği partilerin iç yönetmeliklerinde gösterilir.'</w:t>
      </w:r>
      <w:r w:rsidRPr="00C64173">
        <w:rPr>
          <w:color w:val="010000"/>
          <w:szCs w:val="26"/>
        </w:rPr>
        <w:t xml:space="preserve"> </w:t>
      </w:r>
    </w:p>
    <w:p w:rsidR="00C64173" w:rsidRPr="00C64173" w:rsidRDefault="00C64173" w:rsidP="00C64173">
      <w:pPr>
        <w:pStyle w:val="NormalWeb"/>
        <w:spacing w:before="0" w:beforeAutospacing="0" w:after="200" w:afterAutospacing="0"/>
        <w:ind w:right="283" w:firstLine="709"/>
        <w:jc w:val="both"/>
        <w:rPr>
          <w:color w:val="010000"/>
        </w:rPr>
      </w:pPr>
      <w:r w:rsidRPr="00C64173">
        <w:rPr>
          <w:color w:val="010000"/>
          <w:szCs w:val="26"/>
        </w:rPr>
        <w:t>74. maddesi, '</w:t>
      </w:r>
      <w:r w:rsidRPr="00C64173">
        <w:rPr>
          <w:i/>
          <w:iCs/>
          <w:color w:val="010000"/>
          <w:szCs w:val="26"/>
        </w:rPr>
        <w:t>Siyasi partilerin mali denetimi Anayasa Mahkemesince yapılır. Anayasa Mahkemesi, siyasi partilerin mal edinimleri ile gelir ve giderlerinin Kanuni uygunluğunu denetler.</w:t>
      </w:r>
    </w:p>
    <w:p w:rsidR="00C64173" w:rsidRPr="00C64173" w:rsidRDefault="00C64173" w:rsidP="00C64173">
      <w:pPr>
        <w:pStyle w:val="NormalWeb"/>
        <w:spacing w:before="0" w:beforeAutospacing="0" w:after="200" w:afterAutospacing="0"/>
        <w:ind w:right="283" w:firstLine="709"/>
        <w:jc w:val="both"/>
        <w:rPr>
          <w:color w:val="010000"/>
        </w:rPr>
      </w:pPr>
      <w:r w:rsidRPr="00C64173">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64173">
        <w:rPr>
          <w:i/>
          <w:iCs/>
          <w:color w:val="010000"/>
          <w:szCs w:val="26"/>
        </w:rPr>
        <w:t>Haziran</w:t>
      </w:r>
      <w:proofErr w:type="gramEnd"/>
      <w:r w:rsidRPr="00C64173">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 xml:space="preserve">111. maddesinin (b) bendi, </w:t>
      </w:r>
      <w:r w:rsidRPr="00C64173">
        <w:rPr>
          <w:i/>
          <w:iCs/>
          <w:color w:val="010000"/>
          <w:szCs w:val="26"/>
        </w:rPr>
        <w:t xml:space="preserve">'Siyasi partilerin </w:t>
      </w:r>
      <w:proofErr w:type="gramStart"/>
      <w:r w:rsidRPr="00C64173">
        <w:rPr>
          <w:i/>
          <w:iCs/>
          <w:color w:val="010000"/>
          <w:szCs w:val="26"/>
        </w:rPr>
        <w:t>74 üncü</w:t>
      </w:r>
      <w:proofErr w:type="gramEnd"/>
      <w:r w:rsidRPr="00C64173">
        <w:rPr>
          <w:i/>
          <w:iCs/>
          <w:color w:val="010000"/>
          <w:szCs w:val="26"/>
        </w:rPr>
        <w:t xml:space="preserve"> madde hükümlerine aykırı hareket eden sorumluları hakkında, üç aydan altı aya kadar hafif hapis ve </w:t>
      </w:r>
      <w:proofErr w:type="spellStart"/>
      <w:r w:rsidRPr="00C64173">
        <w:rPr>
          <w:i/>
          <w:iCs/>
          <w:color w:val="010000"/>
          <w:szCs w:val="26"/>
        </w:rPr>
        <w:t>onbeş</w:t>
      </w:r>
      <w:proofErr w:type="spellEnd"/>
      <w:r w:rsidRPr="00C64173">
        <w:rPr>
          <w:i/>
          <w:iCs/>
          <w:color w:val="010000"/>
          <w:szCs w:val="26"/>
        </w:rPr>
        <w:t xml:space="preserve"> milyon liradan otuz milyon liraya kadar hafif para cezası verilir.'</w:t>
      </w:r>
    </w:p>
    <w:p w:rsidR="00C64173" w:rsidRPr="00C64173" w:rsidRDefault="00C64173" w:rsidP="00C64173">
      <w:pPr>
        <w:pStyle w:val="msobodytextindent2"/>
        <w:spacing w:after="200"/>
        <w:ind w:left="0" w:right="283" w:firstLine="709"/>
        <w:jc w:val="both"/>
        <w:rPr>
          <w:color w:val="010000"/>
        </w:rPr>
      </w:pPr>
      <w:proofErr w:type="gramStart"/>
      <w:r w:rsidRPr="00C64173">
        <w:rPr>
          <w:color w:val="010000"/>
          <w:szCs w:val="26"/>
        </w:rPr>
        <w:lastRenderedPageBreak/>
        <w:t>şeklinde</w:t>
      </w:r>
      <w:proofErr w:type="gramEnd"/>
      <w:r w:rsidRPr="00C64173">
        <w:rPr>
          <w:color w:val="010000"/>
          <w:szCs w:val="26"/>
        </w:rPr>
        <w:t xml:space="preserve"> düzenlenmiştir.</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 xml:space="preserve">Kesin hesabı onaylayıp reddetmenin Parti Meclisinin yetkisinde olması nedeniyle, toplantının Tüzükte öngörülen şekilde yapılması ve yeterli imzanın olması gerekir. Kesin hesabın tüzükte istenen şekilde onaylandığına dair Parti Meclisi kararı sunulmamıştır. </w:t>
      </w:r>
    </w:p>
    <w:p w:rsidR="00C64173" w:rsidRPr="00C64173" w:rsidRDefault="00C64173" w:rsidP="00C64173">
      <w:pPr>
        <w:spacing w:after="200"/>
        <w:ind w:right="283" w:firstLine="709"/>
        <w:jc w:val="both"/>
        <w:rPr>
          <w:color w:val="010000"/>
        </w:rPr>
      </w:pPr>
      <w:r w:rsidRPr="00C64173">
        <w:rPr>
          <w:color w:val="010000"/>
          <w:szCs w:val="26"/>
        </w:rPr>
        <w:t xml:space="preserve">Kesin hesapların incelenip kabul edildiğine ve birleştirildiğine ilişkin Tüzüğe uygun Parti Meclisi kararının olmaması hesabın tam olarak 2820 sayılı Kanun'un 74. maddesine uygun sunulmadığını göstermektedir. Dolayısıyla, Yurt Partisi 2008 yılı kesin hesabının Parti Genel Başkanı tarafından </w:t>
      </w:r>
      <w:proofErr w:type="gramStart"/>
      <w:r w:rsidRPr="00C64173">
        <w:rPr>
          <w:color w:val="010000"/>
          <w:szCs w:val="26"/>
        </w:rPr>
        <w:t>Haziran</w:t>
      </w:r>
      <w:proofErr w:type="gramEnd"/>
      <w:r w:rsidRPr="00C64173">
        <w:rPr>
          <w:color w:val="010000"/>
          <w:szCs w:val="26"/>
        </w:rPr>
        <w:t xml:space="preserve"> ayı sonuna kadar Anayasa Mahkemesi Başkanlığına sunulması gerektiği yönündeki anılan madde ile getirilen kurala uyulmamıştır.</w:t>
      </w:r>
    </w:p>
    <w:p w:rsidR="00C64173" w:rsidRPr="00C64173" w:rsidRDefault="00C64173" w:rsidP="00C64173">
      <w:pPr>
        <w:spacing w:after="200"/>
        <w:ind w:right="283" w:firstLine="709"/>
        <w:jc w:val="both"/>
        <w:rPr>
          <w:color w:val="010000"/>
        </w:rPr>
      </w:pPr>
      <w:r w:rsidRPr="00C64173">
        <w:rPr>
          <w:color w:val="010000"/>
          <w:szCs w:val="26"/>
        </w:rPr>
        <w:t>Dolayısıyla, 2820 sayılı Kanun'un 74. maddesi hükümlerine aykırı hareket eden parti sorumluları hakkında Kanunun 111. maddesinin (b) fıkrasına istinaden gerekli işlemlerin yapılmasını temin için Ankara Cumhuriyet Başsavcılığına suç duyurusunda bulunulması gerekir.</w:t>
      </w:r>
    </w:p>
    <w:p w:rsidR="00C64173" w:rsidRPr="00C64173" w:rsidRDefault="00C64173" w:rsidP="00C64173">
      <w:pPr>
        <w:spacing w:after="200"/>
        <w:ind w:right="283" w:firstLine="709"/>
        <w:jc w:val="both"/>
        <w:rPr>
          <w:color w:val="010000"/>
        </w:rPr>
      </w:pPr>
      <w:r w:rsidRPr="00C64173">
        <w:rPr>
          <w:color w:val="010000"/>
          <w:szCs w:val="26"/>
        </w:rPr>
        <w:t>Bu itibarla, Yurt Partisinin 2008 yılı kesin hesabının ilk incelemesi sonucunda;</w:t>
      </w:r>
    </w:p>
    <w:p w:rsidR="00C64173" w:rsidRPr="00C64173" w:rsidRDefault="00C64173" w:rsidP="00C64173">
      <w:pPr>
        <w:spacing w:after="200"/>
        <w:ind w:right="283" w:firstLine="709"/>
        <w:jc w:val="both"/>
        <w:rPr>
          <w:color w:val="010000"/>
        </w:rPr>
      </w:pPr>
      <w:r w:rsidRPr="00C64173">
        <w:rPr>
          <w:color w:val="010000"/>
          <w:szCs w:val="26"/>
        </w:rPr>
        <w:t>1- Dosyada eksiklik bulunmadığından işin esasının incelenmesine,</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 xml:space="preserve">2- Kesin hesaplarının incelenip onaylandığına ilişkin Tüzüğe uygun olarak alınmış Parti Meclisi kararı olmadığından Siyasi Partiler Kanunu'nun 74. ve </w:t>
      </w:r>
      <w:r w:rsidRPr="00C64173">
        <w:rPr>
          <w:color w:val="010000"/>
          <w:spacing w:val="-20"/>
          <w:szCs w:val="26"/>
        </w:rPr>
        <w:t>111</w:t>
      </w:r>
      <w:r w:rsidRPr="00C64173">
        <w:rPr>
          <w:color w:val="010000"/>
          <w:szCs w:val="26"/>
        </w:rPr>
        <w:t>. maddesinin (b) bendi uyarınca yasal işlem yapılması için Ankara Cumhuriyet Başsavcılığına suç duyurusunda bulunulmasına,</w:t>
      </w:r>
    </w:p>
    <w:p w:rsidR="00C64173" w:rsidRPr="00C64173" w:rsidRDefault="00C64173" w:rsidP="00C64173">
      <w:pPr>
        <w:spacing w:after="200"/>
        <w:ind w:right="283" w:firstLine="709"/>
        <w:jc w:val="both"/>
        <w:rPr>
          <w:color w:val="010000"/>
        </w:rPr>
      </w:pPr>
      <w:r w:rsidRPr="00C64173">
        <w:rPr>
          <w:color w:val="010000"/>
          <w:szCs w:val="26"/>
        </w:rPr>
        <w:t>3.1.2013 gününde OYBİRLİĞİYLE karar verilmiştir.</w:t>
      </w:r>
    </w:p>
    <w:p w:rsidR="00C64173" w:rsidRPr="00C64173" w:rsidRDefault="00C64173" w:rsidP="00C64173">
      <w:pPr>
        <w:spacing w:after="200"/>
        <w:ind w:right="283" w:firstLine="709"/>
        <w:jc w:val="both"/>
        <w:rPr>
          <w:color w:val="010000"/>
        </w:rPr>
      </w:pPr>
      <w:r w:rsidRPr="00C64173">
        <w:rPr>
          <w:b/>
          <w:bCs/>
          <w:color w:val="010000"/>
          <w:szCs w:val="26"/>
        </w:rPr>
        <w:t>III- ESASIN İNCELENMESİ</w:t>
      </w:r>
    </w:p>
    <w:p w:rsidR="00C64173" w:rsidRPr="00C64173" w:rsidRDefault="00C64173" w:rsidP="00C64173">
      <w:pPr>
        <w:pStyle w:val="maddebasl"/>
        <w:spacing w:before="0" w:beforeAutospacing="0" w:after="200" w:afterAutospacing="0"/>
        <w:ind w:right="283" w:firstLine="709"/>
        <w:jc w:val="both"/>
        <w:rPr>
          <w:color w:val="010000"/>
        </w:rPr>
      </w:pPr>
      <w:r w:rsidRPr="00C64173">
        <w:rPr>
          <w:color w:val="010000"/>
          <w:szCs w:val="26"/>
        </w:rPr>
        <w:t>Yurt Partisinin, Anayasa Mahkemesine verdiği 2008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64173" w:rsidRPr="00C64173" w:rsidRDefault="00C64173" w:rsidP="00C64173">
      <w:pPr>
        <w:spacing w:after="200"/>
        <w:ind w:right="283" w:firstLine="709"/>
        <w:jc w:val="both"/>
        <w:rPr>
          <w:color w:val="010000"/>
        </w:rPr>
      </w:pPr>
      <w:r w:rsidRPr="00C64173">
        <w:rPr>
          <w:color w:val="010000"/>
          <w:szCs w:val="26"/>
        </w:rPr>
        <w:t>Denetimin maddi öğelerini oluşturan defter ve belgelerde, Partinin 2008 yılı gelirleri toplamının 41.819,84 YTL, giderleri toplamının 39.386,73 YTL olduğu, 2.433,11 YTL'nin ise nakit mevcudu olarak 2009 yılına devrettiği anlaşılmaktadır.</w:t>
      </w:r>
    </w:p>
    <w:p w:rsidR="00C64173" w:rsidRPr="00C64173" w:rsidRDefault="00C64173" w:rsidP="00C64173">
      <w:pPr>
        <w:spacing w:after="200"/>
        <w:ind w:right="283" w:firstLine="709"/>
        <w:jc w:val="both"/>
        <w:rPr>
          <w:color w:val="010000"/>
        </w:rPr>
      </w:pPr>
      <w:r w:rsidRPr="00C64173">
        <w:rPr>
          <w:color w:val="010000"/>
          <w:szCs w:val="26"/>
        </w:rPr>
        <w:t>Partinin 2008 yılı kesin hesabı Parti Meclisinin 26.6.2009 tarih ve 15 sayılı kararı ile kabul edilerek onaylanmıştır.</w:t>
      </w:r>
    </w:p>
    <w:p w:rsidR="00C64173" w:rsidRPr="00C64173" w:rsidRDefault="00C64173" w:rsidP="00C64173">
      <w:pPr>
        <w:spacing w:after="200"/>
        <w:ind w:right="283" w:firstLine="709"/>
        <w:jc w:val="both"/>
        <w:rPr>
          <w:color w:val="010000"/>
        </w:rPr>
      </w:pPr>
      <w:r w:rsidRPr="00C64173">
        <w:rPr>
          <w:color w:val="010000"/>
          <w:szCs w:val="26"/>
        </w:rPr>
        <w:t>Partinin 2008 yılı kesin hesabının gelir ve gider rakamlarının yukarıda açıklanan tutarlardan oluştuğu, bu haliyle 2008 yılı kesin hesabının doğru, denk ve 2820 sayılı Kanunu'na uygun olduğu sonucuna varılmıştır.</w:t>
      </w:r>
    </w:p>
    <w:p w:rsidR="00C64173" w:rsidRPr="00C64173" w:rsidRDefault="00C64173" w:rsidP="00C64173">
      <w:pPr>
        <w:spacing w:after="200"/>
        <w:ind w:right="283" w:firstLine="709"/>
        <w:jc w:val="both"/>
        <w:rPr>
          <w:color w:val="010000"/>
        </w:rPr>
      </w:pPr>
      <w:r w:rsidRPr="00C64173">
        <w:rPr>
          <w:color w:val="010000"/>
          <w:szCs w:val="26"/>
        </w:rPr>
        <w:t xml:space="preserve">Yargıtay Cumhuriyet Başsavcılığının kayıtlarına göre, Adana, Adıyaman, Ankara, Antalya, Artvin, Balıkesir, Bilecik, Bolu, Burdur, Bursa, Çanakkale, Denizli, Diyarbakır, Edirne, Eskişehir, Gaziantep, Giresun, Hatay, İçel, İstanbul, Kars, Kayseri, Kırklareli, Kırşehir, Kocaeli, Konya, </w:t>
      </w:r>
      <w:r w:rsidRPr="00C64173">
        <w:rPr>
          <w:color w:val="010000"/>
          <w:szCs w:val="26"/>
        </w:rPr>
        <w:lastRenderedPageBreak/>
        <w:t>Malatya, Manisa, Mardin, Muğla, Nevşehir, Sakarya, Samsun, Siirt, Sinop, Tekirdağ, Trabzon, Şanlıurfa, Uşak, Zonguldak, Aksaray, Bayburt, Iğdır, Yalova, Karabük, Kilis, Osmaniye ve Düzce olmak üzere Partinin 48 il, 178 ilçe ve 126 beldede teşkilatı bulunmaktadır.</w:t>
      </w:r>
    </w:p>
    <w:p w:rsidR="00C64173" w:rsidRPr="00C64173" w:rsidRDefault="00C64173" w:rsidP="00C64173">
      <w:pPr>
        <w:spacing w:after="200"/>
        <w:ind w:right="283" w:firstLine="709"/>
        <w:jc w:val="both"/>
        <w:rPr>
          <w:color w:val="010000"/>
        </w:rPr>
      </w:pPr>
      <w:r w:rsidRPr="00C64173">
        <w:rPr>
          <w:color w:val="010000"/>
          <w:szCs w:val="26"/>
        </w:rPr>
        <w:t>Parti il örgütleri (ilçe ve belde) faaliyette olduğuna göre, bu yerlerin giderlerinin nasıl karşılandığının belgeleriyle birlikte açıklanması istenmiştir.</w:t>
      </w:r>
    </w:p>
    <w:p w:rsidR="00C64173" w:rsidRPr="00C64173" w:rsidRDefault="00C64173" w:rsidP="00C64173">
      <w:pPr>
        <w:spacing w:after="200"/>
        <w:ind w:right="283" w:firstLine="709"/>
        <w:jc w:val="both"/>
        <w:rPr>
          <w:color w:val="010000"/>
        </w:rPr>
      </w:pPr>
      <w:r w:rsidRPr="00C64173">
        <w:rPr>
          <w:color w:val="010000"/>
          <w:szCs w:val="26"/>
        </w:rPr>
        <w:t xml:space="preserve">Parti yetkilileri, </w:t>
      </w:r>
      <w:r w:rsidRPr="00C64173">
        <w:rPr>
          <w:i/>
          <w:iCs/>
          <w:color w:val="010000"/>
          <w:szCs w:val="26"/>
        </w:rPr>
        <w:t xml:space="preserve">'1 ve 2. maddede söz konusu olan il ve ilçe teşkilatlarımız aktif ve faal olarak </w:t>
      </w:r>
      <w:proofErr w:type="gramStart"/>
      <w:r w:rsidRPr="00C64173">
        <w:rPr>
          <w:i/>
          <w:iCs/>
          <w:color w:val="010000"/>
          <w:szCs w:val="26"/>
        </w:rPr>
        <w:t>her hangi</w:t>
      </w:r>
      <w:proofErr w:type="gramEnd"/>
      <w:r w:rsidRPr="00C64173">
        <w:rPr>
          <w:i/>
          <w:iCs/>
          <w:color w:val="010000"/>
          <w:szCs w:val="26"/>
        </w:rPr>
        <w:t xml:space="preserve"> bir yer kiralanmamıştır. Bu yüzden gelir ve giderlerimiz mevcut değildir.'</w:t>
      </w:r>
      <w:r w:rsidRPr="00C64173">
        <w:rPr>
          <w:color w:val="010000"/>
          <w:szCs w:val="26"/>
        </w:rPr>
        <w:t xml:space="preserve"> şeklinde cevap vermişlerdir.</w:t>
      </w:r>
    </w:p>
    <w:p w:rsidR="00C64173" w:rsidRPr="00C64173" w:rsidRDefault="00C64173" w:rsidP="00C64173">
      <w:pPr>
        <w:spacing w:after="200"/>
        <w:ind w:right="283" w:firstLine="709"/>
        <w:jc w:val="both"/>
        <w:rPr>
          <w:color w:val="010000"/>
        </w:rPr>
      </w:pPr>
      <w:r w:rsidRPr="00C64173">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 </w:t>
      </w:r>
    </w:p>
    <w:p w:rsidR="00C64173" w:rsidRPr="00C64173" w:rsidRDefault="00C64173" w:rsidP="00C64173">
      <w:pPr>
        <w:spacing w:after="200"/>
        <w:ind w:right="283" w:firstLine="709"/>
        <w:jc w:val="both"/>
        <w:rPr>
          <w:color w:val="010000"/>
        </w:rPr>
      </w:pPr>
      <w:r w:rsidRPr="00C64173">
        <w:rPr>
          <w:color w:val="010000"/>
          <w:szCs w:val="26"/>
        </w:rPr>
        <w:t xml:space="preserve">Yargıtay Cumhuriyet Başsavcılığının kayıtlarına göre Partinin 48 il, 178 ilçe ve 126 beldede teşkilatı bulunmasına karşın 48 il ile ilgili </w:t>
      </w:r>
      <w:proofErr w:type="gramStart"/>
      <w:r w:rsidRPr="00C64173">
        <w:rPr>
          <w:color w:val="010000"/>
          <w:szCs w:val="26"/>
        </w:rPr>
        <w:t>her hangi</w:t>
      </w:r>
      <w:proofErr w:type="gramEnd"/>
      <w:r w:rsidRPr="00C64173">
        <w:rPr>
          <w:color w:val="010000"/>
          <w:szCs w:val="26"/>
        </w:rPr>
        <w:t xml:space="preserve"> bir gelir ve gider bildirilmemiştir.</w:t>
      </w:r>
    </w:p>
    <w:p w:rsidR="00C64173" w:rsidRPr="00C64173" w:rsidRDefault="00C64173" w:rsidP="00C64173">
      <w:pPr>
        <w:spacing w:after="200"/>
        <w:ind w:right="283" w:firstLine="709"/>
        <w:jc w:val="both"/>
        <w:rPr>
          <w:color w:val="010000"/>
        </w:rPr>
      </w:pPr>
      <w:r w:rsidRPr="00C64173">
        <w:rPr>
          <w:color w:val="010000"/>
          <w:szCs w:val="26"/>
        </w:rPr>
        <w:t>Partinin il, ilçe ve belde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C64173" w:rsidRPr="00C64173" w:rsidRDefault="00C64173" w:rsidP="00C64173">
      <w:pPr>
        <w:spacing w:after="200"/>
        <w:ind w:right="283" w:firstLine="709"/>
        <w:jc w:val="both"/>
        <w:rPr>
          <w:color w:val="010000"/>
        </w:rPr>
      </w:pPr>
      <w:r w:rsidRPr="00C64173">
        <w:rPr>
          <w:color w:val="010000"/>
          <w:szCs w:val="26"/>
        </w:rPr>
        <w:t xml:space="preserve">Mahkemeye istenen bilgilerin istendiği şekliyle verilmemesi, hesap verilebilir şekilde kayıt ve belge düzeninin oluşturulmaması, hesabın dışında gelir ve gider oluşturulması, inceleme ve araştırmayı engellemeye yönelik eylemler olduğundan 2820 sayılı Kanun'un </w:t>
      </w:r>
      <w:r w:rsidRPr="00C64173">
        <w:rPr>
          <w:color w:val="010000"/>
          <w:spacing w:val="-20"/>
          <w:szCs w:val="26"/>
        </w:rPr>
        <w:t>111</w:t>
      </w:r>
      <w:r w:rsidRPr="00C64173">
        <w:rPr>
          <w:color w:val="010000"/>
          <w:szCs w:val="26"/>
        </w:rPr>
        <w:t>. maddesinin (c) fıkrasına istinaden gerekli işlemlerin yapılmasını temin için Ankara Cumhuriyet Başsavcılığına suç duyurusunda bulunulması gerekir.</w:t>
      </w:r>
    </w:p>
    <w:p w:rsidR="00C64173" w:rsidRPr="00C64173" w:rsidRDefault="00C64173" w:rsidP="00C64173">
      <w:pPr>
        <w:spacing w:after="200"/>
        <w:ind w:right="283" w:firstLine="709"/>
        <w:jc w:val="both"/>
        <w:rPr>
          <w:color w:val="010000"/>
        </w:rPr>
      </w:pPr>
      <w:r w:rsidRPr="00C64173">
        <w:rPr>
          <w:b/>
          <w:bCs/>
          <w:color w:val="010000"/>
          <w:szCs w:val="26"/>
        </w:rPr>
        <w:t>A-</w:t>
      </w:r>
      <w:r w:rsidRPr="00C64173">
        <w:rPr>
          <w:color w:val="010000"/>
          <w:szCs w:val="26"/>
        </w:rPr>
        <w:t xml:space="preserve"> </w:t>
      </w:r>
      <w:r w:rsidRPr="00C64173">
        <w:rPr>
          <w:b/>
          <w:bCs/>
          <w:color w:val="010000"/>
          <w:szCs w:val="26"/>
        </w:rPr>
        <w:t>Gelirlerin İncelenmesi</w:t>
      </w:r>
    </w:p>
    <w:p w:rsidR="00C64173" w:rsidRPr="00C64173" w:rsidRDefault="00C64173" w:rsidP="00C64173">
      <w:pPr>
        <w:spacing w:after="200"/>
        <w:ind w:right="283" w:firstLine="709"/>
        <w:jc w:val="both"/>
        <w:rPr>
          <w:color w:val="010000"/>
        </w:rPr>
      </w:pPr>
      <w:r w:rsidRPr="00C64173">
        <w:rPr>
          <w:b/>
          <w:bCs/>
          <w:color w:val="010000"/>
          <w:szCs w:val="26"/>
        </w:rPr>
        <w:t>1- Genel Merkez Gelirleri</w:t>
      </w:r>
    </w:p>
    <w:p w:rsidR="00C64173" w:rsidRPr="00C64173" w:rsidRDefault="00C64173" w:rsidP="00C64173">
      <w:pPr>
        <w:spacing w:after="200"/>
        <w:ind w:right="283" w:firstLine="709"/>
        <w:jc w:val="both"/>
        <w:rPr>
          <w:color w:val="010000"/>
        </w:rPr>
      </w:pPr>
      <w:r w:rsidRPr="00C64173">
        <w:rPr>
          <w:color w:val="010000"/>
          <w:szCs w:val="26"/>
        </w:rPr>
        <w:t>Parti Genel Merkezinin 2008 yılı gelirleri olan 41.819,84 YTL'nin 41.300 YTL'si bağışlardan ve 519,84 YTL'si önceki yıldan devreden nakitten oluşmaktadır.</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t>Parti Genel Merkezinin 2008 yılı muhasebe kayıtlarının tutulduğu işletme defteri 17.10.2008 tarihinde Çankaya İlçe Seçim Kuruluna onaylattırılmıştır.</w:t>
      </w:r>
    </w:p>
    <w:p w:rsidR="00C64173" w:rsidRPr="00C64173" w:rsidRDefault="00C64173" w:rsidP="00C64173">
      <w:pPr>
        <w:spacing w:after="200"/>
        <w:ind w:right="283" w:firstLine="709"/>
        <w:jc w:val="both"/>
        <w:rPr>
          <w:color w:val="010000"/>
        </w:rPr>
      </w:pPr>
      <w:r w:rsidRPr="00C64173">
        <w:rPr>
          <w:color w:val="010000"/>
          <w:szCs w:val="26"/>
        </w:rPr>
        <w:t>Parti Genel Merkezinin 2008 yılı defter kayıtları ve gelir belgeleri üzerinde yapılan incelemede, gelirlerin 2820 sayılı Kanun'a uygun olarak sağlandığı sonucuna varılmıştır.</w:t>
      </w:r>
    </w:p>
    <w:p w:rsidR="00C64173" w:rsidRPr="00C64173" w:rsidRDefault="00C64173" w:rsidP="00C64173">
      <w:pPr>
        <w:spacing w:after="200"/>
        <w:ind w:right="283" w:firstLine="709"/>
        <w:jc w:val="both"/>
        <w:rPr>
          <w:color w:val="010000"/>
        </w:rPr>
      </w:pPr>
      <w:r w:rsidRPr="00C64173">
        <w:rPr>
          <w:b/>
          <w:bCs/>
          <w:color w:val="010000"/>
          <w:szCs w:val="26"/>
        </w:rPr>
        <w:t>2- İl Örgütleri Gelirleri</w:t>
      </w:r>
    </w:p>
    <w:p w:rsidR="00C64173" w:rsidRPr="00C64173" w:rsidRDefault="00C64173" w:rsidP="00C64173">
      <w:pPr>
        <w:spacing w:after="200"/>
        <w:ind w:right="283" w:firstLine="709"/>
        <w:jc w:val="both"/>
        <w:rPr>
          <w:color w:val="010000"/>
        </w:rPr>
      </w:pPr>
      <w:r w:rsidRPr="00C64173">
        <w:rPr>
          <w:color w:val="010000"/>
          <w:szCs w:val="26"/>
        </w:rPr>
        <w:t>Parti il örgütlerinin herhangi bir geliri bulunmamaktadır.</w:t>
      </w:r>
    </w:p>
    <w:p w:rsidR="00C64173" w:rsidRPr="00C64173" w:rsidRDefault="00C64173" w:rsidP="00C64173">
      <w:pPr>
        <w:spacing w:after="200"/>
        <w:ind w:right="283" w:firstLine="709"/>
        <w:jc w:val="both"/>
        <w:rPr>
          <w:color w:val="010000"/>
        </w:rPr>
      </w:pPr>
      <w:r w:rsidRPr="00C64173">
        <w:rPr>
          <w:b/>
          <w:bCs/>
          <w:color w:val="010000"/>
          <w:szCs w:val="26"/>
        </w:rPr>
        <w:t>B- Giderlerin İncelenmesi</w:t>
      </w:r>
    </w:p>
    <w:p w:rsidR="00C64173" w:rsidRPr="00C64173" w:rsidRDefault="00C64173" w:rsidP="00C64173">
      <w:pPr>
        <w:spacing w:after="200"/>
        <w:ind w:right="283" w:firstLine="709"/>
        <w:jc w:val="both"/>
        <w:rPr>
          <w:color w:val="010000"/>
        </w:rPr>
      </w:pPr>
      <w:r w:rsidRPr="00C64173">
        <w:rPr>
          <w:b/>
          <w:bCs/>
          <w:color w:val="010000"/>
          <w:szCs w:val="26"/>
        </w:rPr>
        <w:t>1- Genel Merkez Giderleri</w:t>
      </w:r>
    </w:p>
    <w:p w:rsidR="00C64173" w:rsidRPr="00C64173" w:rsidRDefault="00C64173" w:rsidP="00C64173">
      <w:pPr>
        <w:spacing w:after="200"/>
        <w:ind w:right="283" w:firstLine="709"/>
        <w:jc w:val="both"/>
        <w:rPr>
          <w:color w:val="010000"/>
        </w:rPr>
      </w:pPr>
      <w:r w:rsidRPr="00C64173">
        <w:rPr>
          <w:color w:val="010000"/>
          <w:szCs w:val="26"/>
        </w:rPr>
        <w:t>Parti Genel Merkezinin 2008 yılı giderleri 39.386,73 YTL olarak gösterilmiştir.</w:t>
      </w:r>
    </w:p>
    <w:p w:rsidR="00C64173" w:rsidRPr="00C64173" w:rsidRDefault="00C64173" w:rsidP="00C64173">
      <w:pPr>
        <w:spacing w:after="200"/>
        <w:ind w:right="283" w:firstLine="709"/>
        <w:jc w:val="both"/>
        <w:rPr>
          <w:color w:val="010000"/>
        </w:rPr>
      </w:pPr>
      <w:r w:rsidRPr="00C64173">
        <w:rPr>
          <w:color w:val="010000"/>
          <w:szCs w:val="26"/>
        </w:rPr>
        <w:lastRenderedPageBreak/>
        <w:t>Bunun 7.856YTL'si personel giderleri, 17.000 YTL'si kira giderleri ve 14.530,73 YTL'si çeşitli giderlerden oluşmaktadır.</w:t>
      </w:r>
    </w:p>
    <w:p w:rsidR="00C64173" w:rsidRPr="00C64173" w:rsidRDefault="00C64173" w:rsidP="00C64173">
      <w:pPr>
        <w:spacing w:after="200"/>
        <w:ind w:right="283" w:firstLine="709"/>
        <w:jc w:val="both"/>
        <w:rPr>
          <w:color w:val="010000"/>
        </w:rPr>
      </w:pPr>
      <w:r w:rsidRPr="00C64173">
        <w:rPr>
          <w:color w:val="010000"/>
          <w:szCs w:val="26"/>
        </w:rPr>
        <w:t xml:space="preserve">Parti genel merkezinin 2009 yılına devreden nakit mevcudu </w:t>
      </w:r>
      <w:proofErr w:type="gramStart"/>
      <w:r w:rsidRPr="00C64173">
        <w:rPr>
          <w:color w:val="010000"/>
          <w:szCs w:val="26"/>
        </w:rPr>
        <w:t>2.433,11YTL.dir</w:t>
      </w:r>
      <w:proofErr w:type="gramEnd"/>
      <w:r w:rsidRPr="00C64173">
        <w:rPr>
          <w:color w:val="010000"/>
          <w:szCs w:val="26"/>
        </w:rPr>
        <w:t>.</w:t>
      </w:r>
    </w:p>
    <w:p w:rsidR="00C64173" w:rsidRPr="00C64173" w:rsidRDefault="00C64173" w:rsidP="00C64173">
      <w:pPr>
        <w:spacing w:after="200"/>
        <w:ind w:right="283" w:firstLine="709"/>
        <w:jc w:val="both"/>
        <w:rPr>
          <w:color w:val="010000"/>
        </w:rPr>
      </w:pPr>
      <w:r w:rsidRPr="00C64173">
        <w:rPr>
          <w:color w:val="010000"/>
          <w:szCs w:val="26"/>
        </w:rPr>
        <w:t>Parti genel merkezinin 2008 yılı defter kayıtları ve gider belgeleri üzerinde yapılan incelemede, aşağıda belirtilenler dışındaki giderlerin 2820 sayılı Kanun'a uygun olarak gerçekleştirildiği sonucuna varılmıştır.</w:t>
      </w:r>
    </w:p>
    <w:p w:rsidR="00C64173" w:rsidRPr="00C64173" w:rsidRDefault="00C64173" w:rsidP="00C64173">
      <w:pPr>
        <w:overflowPunct/>
        <w:autoSpaceDE/>
        <w:spacing w:after="200"/>
        <w:ind w:right="283" w:firstLine="709"/>
        <w:jc w:val="both"/>
        <w:rPr>
          <w:color w:val="010000"/>
        </w:rPr>
      </w:pPr>
      <w:r w:rsidRPr="00C64173">
        <w:rPr>
          <w:color w:val="010000"/>
          <w:szCs w:val="26"/>
        </w:rPr>
        <w:t>Muhasebe biliminin genel kabul görmüş temel kavramlarından biri '</w:t>
      </w:r>
      <w:r w:rsidRPr="00C64173">
        <w:rPr>
          <w:i/>
          <w:iCs/>
          <w:color w:val="010000"/>
          <w:szCs w:val="26"/>
        </w:rPr>
        <w:t>Belgelendirme</w:t>
      </w:r>
      <w:r w:rsidRPr="00C64173">
        <w:rPr>
          <w:color w:val="010000"/>
          <w:szCs w:val="26"/>
        </w:rPr>
        <w:t>' kavramıdır. 213 sayılı Vergi Usul Kanunu'nun 229. maddesinde '</w:t>
      </w:r>
      <w:r w:rsidRPr="00C64173">
        <w:rPr>
          <w:i/>
          <w:iCs/>
          <w:color w:val="010000"/>
          <w:szCs w:val="26"/>
        </w:rPr>
        <w:t>Fatura, satılan emtia veya yapılan iş karşılığında müşterinin borçlandığı meblağı göstermek üzere emtiayı satan veya işi yapan tüccar tarafından müşteriye verilen ticari vesikadır'</w:t>
      </w:r>
      <w:r w:rsidRPr="00C64173">
        <w:rPr>
          <w:color w:val="010000"/>
          <w:szCs w:val="26"/>
        </w:rPr>
        <w:t xml:space="preserve"> şeklinde tarif yapılmış ve '</w:t>
      </w:r>
      <w:r w:rsidRPr="00C64173">
        <w:rPr>
          <w:i/>
          <w:iCs/>
          <w:color w:val="010000"/>
          <w:szCs w:val="26"/>
        </w:rPr>
        <w:t>Fatura Kullanma Mecburiyeti</w:t>
      </w:r>
      <w:r w:rsidRPr="00C64173">
        <w:rPr>
          <w:color w:val="010000"/>
          <w:szCs w:val="26"/>
        </w:rPr>
        <w:t xml:space="preserve">' başlıklı 232. maddesindeki hükmüne göre </w:t>
      </w:r>
      <w:proofErr w:type="gramStart"/>
      <w:r w:rsidRPr="00C64173">
        <w:rPr>
          <w:color w:val="010000"/>
          <w:szCs w:val="26"/>
        </w:rPr>
        <w:t>de,</w:t>
      </w:r>
      <w:proofErr w:type="gramEnd"/>
      <w:r w:rsidRPr="00C64173">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C64173" w:rsidRPr="00C64173" w:rsidRDefault="00C64173" w:rsidP="00C64173">
      <w:pPr>
        <w:spacing w:after="200"/>
        <w:ind w:right="283" w:firstLine="709"/>
        <w:jc w:val="both"/>
        <w:rPr>
          <w:color w:val="010000"/>
        </w:rPr>
      </w:pPr>
      <w:r w:rsidRPr="00C64173">
        <w:rPr>
          <w:color w:val="010000"/>
          <w:szCs w:val="26"/>
        </w:rPr>
        <w:t xml:space="preserve">Aynı Kanun'un </w:t>
      </w:r>
      <w:r w:rsidRPr="00C64173">
        <w:rPr>
          <w:i/>
          <w:iCs/>
          <w:color w:val="010000"/>
          <w:szCs w:val="26"/>
        </w:rPr>
        <w:t>'Makbuz Mecburiyeti'</w:t>
      </w:r>
      <w:r w:rsidRPr="00C64173">
        <w:rPr>
          <w:color w:val="010000"/>
          <w:szCs w:val="26"/>
        </w:rPr>
        <w:t xml:space="preserve"> başlıklı 236. maddesinde, </w:t>
      </w:r>
      <w:r w:rsidRPr="00C64173">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C64173">
        <w:rPr>
          <w:color w:val="010000"/>
          <w:szCs w:val="26"/>
        </w:rPr>
        <w:t xml:space="preserve"> denilmiş ve makbuzun muhteviyatı da 237. maddede belirtilmiştir.</w:t>
      </w:r>
    </w:p>
    <w:p w:rsidR="00C64173" w:rsidRPr="00C64173" w:rsidRDefault="00C64173" w:rsidP="00C64173">
      <w:pPr>
        <w:spacing w:after="200"/>
        <w:ind w:right="283" w:firstLine="709"/>
        <w:jc w:val="both"/>
        <w:rPr>
          <w:color w:val="010000"/>
        </w:rPr>
      </w:pPr>
      <w:r w:rsidRPr="00C64173">
        <w:rPr>
          <w:color w:val="010000"/>
          <w:szCs w:val="26"/>
        </w:rPr>
        <w:t xml:space="preserve">Yine aynı Kanun'un </w:t>
      </w:r>
      <w:r w:rsidRPr="00C64173">
        <w:rPr>
          <w:i/>
          <w:iCs/>
          <w:color w:val="010000"/>
          <w:szCs w:val="26"/>
        </w:rPr>
        <w:t>'Gider Pusulası'</w:t>
      </w:r>
      <w:r w:rsidRPr="00C64173">
        <w:rPr>
          <w:color w:val="010000"/>
          <w:szCs w:val="26"/>
        </w:rPr>
        <w:t xml:space="preserve"> başlıklı 234. maddesindeki, </w:t>
      </w:r>
      <w:r w:rsidRPr="00C64173">
        <w:rPr>
          <w:i/>
          <w:iCs/>
          <w:color w:val="010000"/>
          <w:szCs w:val="26"/>
        </w:rPr>
        <w:t>'Birinci ve ikinci sınıf tüccarlar, kazancı basit usulde tespit edilenlerle defter tutmak mecburiyetinde olan serbest meslek erbabının ve çiftçilerin vergiden muaf esnafa;</w:t>
      </w:r>
    </w:p>
    <w:p w:rsidR="00C64173" w:rsidRPr="00C64173" w:rsidRDefault="00C64173" w:rsidP="00C64173">
      <w:pPr>
        <w:spacing w:after="200"/>
        <w:ind w:right="283" w:firstLine="709"/>
        <w:jc w:val="both"/>
        <w:rPr>
          <w:color w:val="010000"/>
        </w:rPr>
      </w:pPr>
      <w:r w:rsidRPr="00C64173">
        <w:rPr>
          <w:i/>
          <w:iCs/>
          <w:color w:val="010000"/>
          <w:szCs w:val="26"/>
        </w:rPr>
        <w:t>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C64173" w:rsidRPr="00C64173" w:rsidRDefault="00C64173" w:rsidP="00C64173">
      <w:pPr>
        <w:spacing w:after="200"/>
        <w:ind w:right="283" w:firstLine="709"/>
        <w:jc w:val="both"/>
        <w:rPr>
          <w:color w:val="010000"/>
        </w:rPr>
      </w:pPr>
      <w:proofErr w:type="gramStart"/>
      <w:r w:rsidRPr="00C64173">
        <w:rPr>
          <w:color w:val="010000"/>
          <w:szCs w:val="26"/>
        </w:rPr>
        <w:t>hükmünden</w:t>
      </w:r>
      <w:proofErr w:type="gramEnd"/>
      <w:r w:rsidRPr="00C64173">
        <w:rPr>
          <w:color w:val="010000"/>
          <w:szCs w:val="26"/>
        </w:rPr>
        <w:t xml:space="preserve"> fatura vermek mecburiyetinde olmayanlar için gider pusulası düzenleneceği anlaşılmaktadır. </w:t>
      </w:r>
    </w:p>
    <w:p w:rsidR="00C64173" w:rsidRPr="00C64173" w:rsidRDefault="00C64173" w:rsidP="00C64173">
      <w:pPr>
        <w:overflowPunct/>
        <w:autoSpaceDE/>
        <w:spacing w:after="200"/>
        <w:ind w:right="283" w:firstLine="709"/>
        <w:jc w:val="both"/>
        <w:rPr>
          <w:color w:val="010000"/>
        </w:rPr>
      </w:pPr>
      <w:r w:rsidRPr="00C64173">
        <w:rPr>
          <w:color w:val="010000"/>
          <w:szCs w:val="26"/>
        </w:rPr>
        <w:t>2820 sayılı Kanun'un 70. maddesinin üçüncü fıkrasına göre beş bin liraya kadar olan (2008 yılı için 52,37 YTL) harcamaların makbuz veya fatura gibi bir belge ile tevsik edilmesi zorunlu olmadığından, bu miktarı geçen harcamaların geçerli ve kanıtlayıcı bir belgeye dayanması gerekmektedir.</w:t>
      </w:r>
    </w:p>
    <w:p w:rsidR="00C64173" w:rsidRPr="00C64173" w:rsidRDefault="00C64173" w:rsidP="00C64173">
      <w:pPr>
        <w:overflowPunct/>
        <w:autoSpaceDE/>
        <w:spacing w:after="200"/>
        <w:ind w:right="283" w:firstLine="709"/>
        <w:jc w:val="both"/>
        <w:rPr>
          <w:color w:val="010000"/>
        </w:rPr>
      </w:pPr>
      <w:r w:rsidRPr="00C64173">
        <w:rPr>
          <w:color w:val="010000"/>
          <w:szCs w:val="26"/>
        </w:rPr>
        <w:t>2820 sayılı Kanun'un 70. maddesinde,</w:t>
      </w:r>
    </w:p>
    <w:p w:rsidR="00C64173" w:rsidRPr="00C64173" w:rsidRDefault="00C64173" w:rsidP="00C64173">
      <w:pPr>
        <w:overflowPunct/>
        <w:autoSpaceDE/>
        <w:spacing w:after="200"/>
        <w:ind w:right="283" w:firstLine="709"/>
        <w:jc w:val="both"/>
        <w:rPr>
          <w:color w:val="010000"/>
        </w:rPr>
      </w:pPr>
      <w:r w:rsidRPr="00C64173">
        <w:rPr>
          <w:i/>
          <w:iCs/>
          <w:color w:val="010000"/>
          <w:szCs w:val="26"/>
        </w:rPr>
        <w:t>'Bir siyasî partinin bütün giderleri, o siyasi parti tüzelkişiliği adına yapılır'</w:t>
      </w:r>
      <w:r w:rsidRPr="00C64173">
        <w:rPr>
          <w:color w:val="010000"/>
          <w:szCs w:val="26"/>
        </w:rPr>
        <w:t xml:space="preserve"> ve aynı Kanun'un 75. maddesinde, </w:t>
      </w:r>
      <w:r w:rsidRPr="00C64173">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C64173">
        <w:rPr>
          <w:color w:val="010000"/>
          <w:szCs w:val="26"/>
        </w:rPr>
        <w:t xml:space="preserve"> ve 76. maddesinde de, </w:t>
      </w:r>
      <w:r w:rsidRPr="00C64173">
        <w:rPr>
          <w:i/>
          <w:iCs/>
          <w:color w:val="010000"/>
          <w:szCs w:val="26"/>
        </w:rPr>
        <w:t xml:space="preserve">'Belgelendirilmesi gerektiği halde belgelendirilmeyen parti giderleri miktarınca parti malvarlığı, Anayasa Mahkemesi kararıyla Hazineye </w:t>
      </w:r>
      <w:proofErr w:type="spellStart"/>
      <w:r w:rsidRPr="00C64173">
        <w:rPr>
          <w:i/>
          <w:iCs/>
          <w:color w:val="010000"/>
          <w:szCs w:val="26"/>
        </w:rPr>
        <w:t>irad</w:t>
      </w:r>
      <w:proofErr w:type="spellEnd"/>
      <w:r w:rsidRPr="00C64173">
        <w:rPr>
          <w:i/>
          <w:iCs/>
          <w:color w:val="010000"/>
          <w:szCs w:val="26"/>
        </w:rPr>
        <w:t xml:space="preserve"> kaydedilir'</w:t>
      </w:r>
      <w:r w:rsidRPr="00C64173">
        <w:rPr>
          <w:color w:val="010000"/>
          <w:szCs w:val="26"/>
        </w:rPr>
        <w:t xml:space="preserve"> hükümleri yer almıştır.</w:t>
      </w:r>
    </w:p>
    <w:p w:rsidR="00C64173" w:rsidRPr="00C64173" w:rsidRDefault="00C64173" w:rsidP="00C64173">
      <w:pPr>
        <w:spacing w:after="200"/>
        <w:ind w:right="283" w:firstLine="709"/>
        <w:jc w:val="both"/>
        <w:rPr>
          <w:color w:val="010000"/>
        </w:rPr>
      </w:pPr>
      <w:r w:rsidRPr="00C64173">
        <w:rPr>
          <w:color w:val="010000"/>
          <w:szCs w:val="26"/>
        </w:rPr>
        <w:lastRenderedPageBreak/>
        <w:t xml:space="preserve">25.2.2011 günlü, 27857 mükerrer sayılı Resmî </w:t>
      </w:r>
      <w:proofErr w:type="spellStart"/>
      <w:r w:rsidRPr="00C64173">
        <w:rPr>
          <w:color w:val="010000"/>
          <w:szCs w:val="26"/>
        </w:rPr>
        <w:t>Gazete'de</w:t>
      </w:r>
      <w:proofErr w:type="spellEnd"/>
      <w:r w:rsidRPr="00C64173">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 yayınlandığı tarih itibariyle yürürlüğe girdiğinden ve geçici maddelerde yargılanmamış siyasi parti hesaplarında değiştirilen hükümlerin uygulanacağına dair düzenleme de yapılmadığından dolayı bu tarihten önceki denetim ve yargılamada değişiklikten önceki hükümler uygulanacaktır.</w:t>
      </w:r>
    </w:p>
    <w:p w:rsidR="00C64173" w:rsidRPr="00C64173" w:rsidRDefault="00C64173" w:rsidP="00C64173">
      <w:pPr>
        <w:spacing w:after="200"/>
        <w:ind w:right="283" w:firstLine="709"/>
        <w:jc w:val="both"/>
        <w:rPr>
          <w:color w:val="010000"/>
        </w:rPr>
      </w:pPr>
      <w:r w:rsidRPr="00C64173">
        <w:rPr>
          <w:b/>
          <w:bCs/>
          <w:color w:val="010000"/>
          <w:szCs w:val="26"/>
        </w:rPr>
        <w:t>1-</w:t>
      </w:r>
      <w:r w:rsidRPr="00C64173">
        <w:rPr>
          <w:color w:val="010000"/>
          <w:szCs w:val="26"/>
        </w:rPr>
        <w:t xml:space="preserve"> Parti görevlilerinin yükümlülükleri zamanında yapmaması sonucu oluşan gecikme faizi ve bedelinin Parti bütçesinden ödenme nedeni sorulmuştur. </w:t>
      </w:r>
    </w:p>
    <w:tbl>
      <w:tblPr>
        <w:tblW w:w="5000" w:type="pct"/>
        <w:jc w:val="center"/>
        <w:tblCellMar>
          <w:left w:w="0" w:type="dxa"/>
          <w:right w:w="0" w:type="dxa"/>
        </w:tblCellMar>
        <w:tblLook w:val="04A0" w:firstRow="1" w:lastRow="0" w:firstColumn="1" w:lastColumn="0" w:noHBand="0" w:noVBand="1"/>
      </w:tblPr>
      <w:tblGrid>
        <w:gridCol w:w="1876"/>
        <w:gridCol w:w="1718"/>
        <w:gridCol w:w="2760"/>
        <w:gridCol w:w="1786"/>
        <w:gridCol w:w="1620"/>
      </w:tblGrid>
      <w:tr w:rsidR="00C64173" w:rsidRPr="00C64173" w:rsidTr="00C64173">
        <w:trPr>
          <w:jc w:val="center"/>
        </w:trPr>
        <w:tc>
          <w:tcPr>
            <w:tcW w:w="9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 xml:space="preserve">Yevmiye tarih </w:t>
            </w:r>
            <w:proofErr w:type="spellStart"/>
            <w:r w:rsidRPr="00C64173">
              <w:rPr>
                <w:b/>
                <w:bCs/>
                <w:color w:val="010000"/>
                <w:szCs w:val="18"/>
              </w:rPr>
              <w:t>no</w:t>
            </w:r>
            <w:proofErr w:type="spellEnd"/>
          </w:p>
        </w:tc>
        <w:tc>
          <w:tcPr>
            <w:tcW w:w="8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Belge türü</w:t>
            </w:r>
          </w:p>
        </w:tc>
        <w:tc>
          <w:tcPr>
            <w:tcW w:w="14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proofErr w:type="gramStart"/>
            <w:r w:rsidRPr="00C64173">
              <w:rPr>
                <w:b/>
                <w:bCs/>
                <w:color w:val="010000"/>
                <w:szCs w:val="16"/>
              </w:rPr>
              <w:t>Fatura(</w:t>
            </w:r>
            <w:proofErr w:type="gramEnd"/>
            <w:r w:rsidRPr="00C64173">
              <w:rPr>
                <w:b/>
                <w:bCs/>
                <w:color w:val="010000"/>
                <w:szCs w:val="16"/>
              </w:rPr>
              <w:t xml:space="preserve">Fiş), Alındı tarih </w:t>
            </w:r>
            <w:proofErr w:type="spellStart"/>
            <w:r w:rsidRPr="00C64173">
              <w:rPr>
                <w:b/>
                <w:bCs/>
                <w:color w:val="010000"/>
                <w:szCs w:val="16"/>
              </w:rPr>
              <w:t>no</w:t>
            </w:r>
            <w:proofErr w:type="spellEnd"/>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İçerik</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Tutar</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31.3.2008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31.3.2008/255835</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proofErr w:type="spellStart"/>
            <w:r w:rsidRPr="00C64173">
              <w:rPr>
                <w:color w:val="010000"/>
                <w:szCs w:val="18"/>
              </w:rPr>
              <w:t>Turkcell</w:t>
            </w:r>
            <w:proofErr w:type="spellEnd"/>
            <w:r w:rsidRPr="00C64173">
              <w:rPr>
                <w:color w:val="010000"/>
                <w:szCs w:val="18"/>
              </w:rPr>
              <w:t xml:space="preserve"> gecikme faizi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34,19</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10.4.2008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Elektrik kesme ihbarnamesi</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10.4.2008/1164/1/15</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Elektrik gecikme faizi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11,07</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21.4.2008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31.3.2008/18301</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Telekom gecikme bedeli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21,66</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21.4.2008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31.3.2008/77917</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Telekom gecikme bedeli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34,35</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21.4.2008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31.3.2008/77916</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Telekom gecikme bedeli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42,71</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29.4.2008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31.3.2008/00662</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Telekom gecikme bedeli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44,26</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29.4.2008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1.4.2008/06810</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proofErr w:type="spellStart"/>
            <w:r w:rsidRPr="00C64173">
              <w:rPr>
                <w:color w:val="010000"/>
                <w:szCs w:val="18"/>
              </w:rPr>
              <w:t>Ttmet</w:t>
            </w:r>
            <w:proofErr w:type="spellEnd"/>
            <w:r w:rsidRPr="00C64173">
              <w:rPr>
                <w:color w:val="010000"/>
                <w:szCs w:val="18"/>
              </w:rPr>
              <w:t xml:space="preserve"> gecikme bedeli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5,28</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30.4.2008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1.4.2008/988163</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proofErr w:type="spellStart"/>
            <w:r w:rsidRPr="00C64173">
              <w:rPr>
                <w:color w:val="010000"/>
                <w:szCs w:val="18"/>
              </w:rPr>
              <w:t>Turkcell</w:t>
            </w:r>
            <w:proofErr w:type="spellEnd"/>
            <w:r w:rsidRPr="00C64173">
              <w:rPr>
                <w:color w:val="010000"/>
                <w:szCs w:val="18"/>
              </w:rPr>
              <w:t xml:space="preserve"> gecikme faizi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68,89</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20.5.2008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30.4.2008/27878</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Telekom gecikme bedeli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1,71</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lastRenderedPageBreak/>
              <w:t>1.8.2008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28.6.2008/3625633</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proofErr w:type="spellStart"/>
            <w:r w:rsidRPr="00C64173">
              <w:rPr>
                <w:color w:val="010000"/>
                <w:szCs w:val="18"/>
              </w:rPr>
              <w:t>Turkcell</w:t>
            </w:r>
            <w:proofErr w:type="spellEnd"/>
            <w:r w:rsidRPr="00C64173">
              <w:rPr>
                <w:color w:val="010000"/>
                <w:szCs w:val="18"/>
              </w:rPr>
              <w:t xml:space="preserve"> gecikme faizi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2,84</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6.8.2008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26.7.2008/3864177</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proofErr w:type="spellStart"/>
            <w:r w:rsidRPr="00C64173">
              <w:rPr>
                <w:color w:val="010000"/>
                <w:szCs w:val="18"/>
              </w:rPr>
              <w:t>Turkcell</w:t>
            </w:r>
            <w:proofErr w:type="spellEnd"/>
            <w:r w:rsidRPr="00C64173">
              <w:rPr>
                <w:color w:val="010000"/>
                <w:szCs w:val="18"/>
              </w:rPr>
              <w:t xml:space="preserve"> gecikme faizi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5,84</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9.10.2008</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Fatura</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22.8.2008/3750368</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proofErr w:type="spellStart"/>
            <w:r w:rsidRPr="00C64173">
              <w:rPr>
                <w:color w:val="010000"/>
                <w:szCs w:val="18"/>
              </w:rPr>
              <w:t>Turkcell</w:t>
            </w:r>
            <w:proofErr w:type="spellEnd"/>
            <w:r w:rsidRPr="00C64173">
              <w:rPr>
                <w:color w:val="010000"/>
                <w:szCs w:val="18"/>
              </w:rPr>
              <w:t xml:space="preserve"> gecikme faizi</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3,34</w:t>
            </w:r>
          </w:p>
        </w:tc>
      </w:tr>
      <w:tr w:rsidR="00C64173" w:rsidRPr="00C64173" w:rsidTr="00C64173">
        <w:trPr>
          <w:trHeight w:val="113"/>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Toplam</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 xml:space="preserve"> </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 xml:space="preserve">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 xml:space="preserve">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276,14</w:t>
            </w:r>
          </w:p>
        </w:tc>
      </w:tr>
    </w:tbl>
    <w:p w:rsidR="00C64173" w:rsidRDefault="00C64173" w:rsidP="00C64173">
      <w:pPr>
        <w:spacing w:after="200"/>
        <w:ind w:right="283" w:firstLine="709"/>
        <w:jc w:val="both"/>
        <w:rPr>
          <w:color w:val="010000"/>
          <w:szCs w:val="26"/>
        </w:rPr>
      </w:pPr>
    </w:p>
    <w:p w:rsidR="00C64173" w:rsidRPr="00C64173" w:rsidRDefault="00C64173" w:rsidP="00C64173">
      <w:pPr>
        <w:spacing w:after="200"/>
        <w:ind w:right="283" w:firstLine="709"/>
        <w:jc w:val="both"/>
        <w:rPr>
          <w:color w:val="010000"/>
        </w:rPr>
      </w:pPr>
      <w:r w:rsidRPr="00C64173">
        <w:rPr>
          <w:color w:val="010000"/>
          <w:szCs w:val="26"/>
        </w:rPr>
        <w:t xml:space="preserve">Parti yetkilileri, </w:t>
      </w:r>
      <w:r w:rsidRPr="00C64173">
        <w:rPr>
          <w:i/>
          <w:iCs/>
          <w:color w:val="010000"/>
          <w:szCs w:val="26"/>
        </w:rPr>
        <w:t>'Maddede ki yazılan telefon ödemelerimiz parti kasasında yeterli paranın olmayışından dolayı gecikme zammıyla yapılmıştır.'</w:t>
      </w:r>
      <w:r w:rsidRPr="00C64173">
        <w:rPr>
          <w:color w:val="010000"/>
          <w:szCs w:val="26"/>
        </w:rPr>
        <w:t xml:space="preserve"> şeklinde cevap vermişlerdir.</w:t>
      </w:r>
    </w:p>
    <w:p w:rsidR="00C64173" w:rsidRPr="00C64173" w:rsidRDefault="00C64173" w:rsidP="00C64173">
      <w:pPr>
        <w:spacing w:after="200"/>
        <w:ind w:right="283" w:firstLine="709"/>
        <w:jc w:val="both"/>
        <w:rPr>
          <w:color w:val="010000"/>
        </w:rPr>
      </w:pPr>
      <w:r w:rsidRPr="00C64173">
        <w:rPr>
          <w:color w:val="010000"/>
          <w:szCs w:val="26"/>
        </w:rPr>
        <w:t xml:space="preserve">Parti yetkililerinin ödemelerin zamanında yapılması için gerekli tedbirleri almaları gerekir. Parti görevlilerinin yükümlülüklerini zamanında yapmamaları sonucu oluşan gecikme faizi ve bedelinden parti tüzel kişiliğini sorumlu tutma </w:t>
      </w:r>
      <w:proofErr w:type="gramStart"/>
      <w:r w:rsidRPr="00C64173">
        <w:rPr>
          <w:color w:val="010000"/>
          <w:szCs w:val="26"/>
        </w:rPr>
        <w:t>imkanı</w:t>
      </w:r>
      <w:proofErr w:type="gramEnd"/>
      <w:r w:rsidRPr="00C64173">
        <w:rPr>
          <w:color w:val="010000"/>
          <w:szCs w:val="26"/>
        </w:rPr>
        <w:t xml:space="preserve"> bulunmamaktadır. Bu ödemelerin kişisel sorumluluk kapsamında olduğu açıktır. Bu nedenle </w:t>
      </w:r>
      <w:r w:rsidRPr="00C64173">
        <w:rPr>
          <w:b/>
          <w:bCs/>
          <w:color w:val="010000"/>
          <w:szCs w:val="26"/>
        </w:rPr>
        <w:t xml:space="preserve">276,14 </w:t>
      </w:r>
      <w:r w:rsidRPr="00C64173">
        <w:rPr>
          <w:color w:val="010000"/>
          <w:szCs w:val="26"/>
        </w:rPr>
        <w:t xml:space="preserve">YTL'nin Hazine'ye </w:t>
      </w:r>
      <w:proofErr w:type="spellStart"/>
      <w:r w:rsidRPr="00C64173">
        <w:rPr>
          <w:color w:val="010000"/>
          <w:szCs w:val="26"/>
        </w:rPr>
        <w:t>irad</w:t>
      </w:r>
      <w:proofErr w:type="spellEnd"/>
      <w:r w:rsidRPr="00C64173">
        <w:rPr>
          <w:color w:val="010000"/>
          <w:szCs w:val="26"/>
        </w:rPr>
        <w:t xml:space="preserve"> kaydedilmesi gerekir.</w:t>
      </w:r>
    </w:p>
    <w:p w:rsidR="00C64173" w:rsidRPr="00C64173" w:rsidRDefault="00C64173" w:rsidP="00C64173">
      <w:pPr>
        <w:spacing w:after="200"/>
        <w:ind w:right="283" w:firstLine="709"/>
        <w:jc w:val="both"/>
        <w:rPr>
          <w:color w:val="010000"/>
        </w:rPr>
      </w:pPr>
      <w:r w:rsidRPr="00C64173">
        <w:rPr>
          <w:b/>
          <w:bCs/>
          <w:color w:val="010000"/>
          <w:szCs w:val="26"/>
        </w:rPr>
        <w:t>2-</w:t>
      </w:r>
      <w:r w:rsidRPr="00C64173">
        <w:rPr>
          <w:color w:val="010000"/>
          <w:szCs w:val="26"/>
        </w:rPr>
        <w:t xml:space="preserve"> Aşağıda gösterilen harcamalar fatura aslı veya tahsilat belgesi olmadan yapılmıştır. 213 sayılı Kanun'a göre düzenlenmiş belge aslı veya ödemeyi kanıtlayıcı belge olmadan ödeme yapılma nedeni sorulmuştur. </w:t>
      </w:r>
    </w:p>
    <w:p w:rsidR="00C64173" w:rsidRPr="00C64173" w:rsidRDefault="00C64173" w:rsidP="00C64173">
      <w:pPr>
        <w:spacing w:after="200"/>
        <w:ind w:right="283" w:firstLine="709"/>
        <w:jc w:val="both"/>
        <w:rPr>
          <w:color w:val="010000"/>
        </w:rPr>
      </w:pPr>
      <w:r w:rsidRPr="00C64173">
        <w:rPr>
          <w:b/>
          <w:bCs/>
          <w:color w:val="010000"/>
          <w:szCs w:val="26"/>
        </w:rPr>
        <w:t>Vergi Usul Kanununda Belirtilen Belgeler Olmadan</w:t>
      </w:r>
      <w:r w:rsidRPr="00C64173">
        <w:rPr>
          <w:color w:val="010000"/>
          <w:szCs w:val="26"/>
        </w:rPr>
        <w:t xml:space="preserve"> </w:t>
      </w:r>
      <w:r w:rsidRPr="00C64173">
        <w:rPr>
          <w:b/>
          <w:bCs/>
          <w:color w:val="010000"/>
          <w:szCs w:val="26"/>
        </w:rPr>
        <w:t xml:space="preserve">Yapılan Ödemelere Ait Liste </w:t>
      </w:r>
    </w:p>
    <w:tbl>
      <w:tblPr>
        <w:tblW w:w="5000" w:type="pct"/>
        <w:jc w:val="center"/>
        <w:tblCellMar>
          <w:left w:w="0" w:type="dxa"/>
          <w:right w:w="0" w:type="dxa"/>
        </w:tblCellMar>
        <w:tblLook w:val="04A0" w:firstRow="1" w:lastRow="0" w:firstColumn="1" w:lastColumn="0" w:noHBand="0" w:noVBand="1"/>
      </w:tblPr>
      <w:tblGrid>
        <w:gridCol w:w="2287"/>
        <w:gridCol w:w="2733"/>
        <w:gridCol w:w="2692"/>
        <w:gridCol w:w="2048"/>
      </w:tblGrid>
      <w:tr w:rsidR="00C64173" w:rsidRPr="00C64173" w:rsidTr="00C64173">
        <w:trPr>
          <w:jc w:val="center"/>
        </w:trPr>
        <w:tc>
          <w:tcPr>
            <w:tcW w:w="1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 xml:space="preserve">Yevmiye tarih ve </w:t>
            </w:r>
            <w:proofErr w:type="spellStart"/>
            <w:r w:rsidRPr="00C64173">
              <w:rPr>
                <w:b/>
                <w:bCs/>
                <w:color w:val="010000"/>
                <w:szCs w:val="18"/>
              </w:rPr>
              <w:t>no</w:t>
            </w:r>
            <w:proofErr w:type="spellEnd"/>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 xml:space="preserve"> </w:t>
            </w:r>
          </w:p>
        </w:tc>
        <w:tc>
          <w:tcPr>
            <w:tcW w:w="13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 xml:space="preserve">Olmayan ve İstenen Belge </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Tutar</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28.1.2008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Vergi Dairesi Tahakkuk fişi bulunmaktadır.</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 xml:space="preserve">Tahsilat Belgesi bulunmamaktadır.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1.207,45</w:t>
            </w:r>
          </w:p>
        </w:tc>
      </w:tr>
      <w:tr w:rsidR="00C64173" w:rsidRPr="00C64173" w:rsidTr="00C64173">
        <w:trPr>
          <w:trHeight w:val="118"/>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30.1.2008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Elektrik fatura bildirimi okunamamaktadır.</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Ödendiğine dair belge bulunmamaktadır</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130,02</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30.1.2008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Elektrik fatura bildirimi okunamamaktadır.</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Ödendiğine dair belge bulunmamaktadır</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86,12</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1.2.2008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Aidat</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Ödendiğine dair belge bulunmamaktadır</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135</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lastRenderedPageBreak/>
              <w:t>10.4.2008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Başkent Elektrik</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Elektrik faturası bulunmamaktadır</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57,95</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30.4.2008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SGK Tahakkuk fişi bulunmaktadır.</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 xml:space="preserve">Tahsilat Belgesi bulunmamaktadır.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393,36</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29.5.2008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SGK Tahakkuk fişi bulunmaktadır.</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 xml:space="preserve">Tahsilat Belgesi bulunmamaktadır.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393,36</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30.12.2008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PTT Tahsilat Belgesi</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 xml:space="preserve">1 adet Telekom telefon faturası bulunmamaktadır.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color w:val="010000"/>
                <w:szCs w:val="18"/>
              </w:rPr>
              <w:t>69</w:t>
            </w:r>
          </w:p>
        </w:tc>
      </w:tr>
      <w:tr w:rsidR="00C64173" w:rsidRPr="00C64173" w:rsidTr="00C64173">
        <w:trPr>
          <w:jc w:val="center"/>
        </w:trPr>
        <w:tc>
          <w:tcPr>
            <w:tcW w:w="1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Toplam</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 xml:space="preserve">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 xml:space="preserve">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64173" w:rsidRPr="00C64173" w:rsidRDefault="00C64173" w:rsidP="00C64173">
            <w:pPr>
              <w:spacing w:before="240" w:after="240"/>
              <w:jc w:val="center"/>
              <w:rPr>
                <w:color w:val="010000"/>
              </w:rPr>
            </w:pPr>
            <w:r w:rsidRPr="00C64173">
              <w:rPr>
                <w:b/>
                <w:bCs/>
                <w:color w:val="010000"/>
                <w:szCs w:val="18"/>
              </w:rPr>
              <w:t>2.472,26</w:t>
            </w:r>
          </w:p>
        </w:tc>
      </w:tr>
    </w:tbl>
    <w:p w:rsidR="00C64173" w:rsidRDefault="00C64173" w:rsidP="00C64173">
      <w:pPr>
        <w:spacing w:after="200"/>
        <w:ind w:right="283" w:firstLine="709"/>
        <w:jc w:val="both"/>
        <w:rPr>
          <w:color w:val="010000"/>
          <w:szCs w:val="26"/>
        </w:rPr>
      </w:pPr>
    </w:p>
    <w:p w:rsidR="00C64173" w:rsidRPr="00C64173" w:rsidRDefault="00C64173" w:rsidP="00C64173">
      <w:pPr>
        <w:spacing w:after="200"/>
        <w:ind w:right="283" w:firstLine="709"/>
        <w:jc w:val="both"/>
        <w:rPr>
          <w:color w:val="010000"/>
        </w:rPr>
      </w:pPr>
      <w:r w:rsidRPr="00C64173">
        <w:rPr>
          <w:color w:val="010000"/>
          <w:szCs w:val="26"/>
        </w:rPr>
        <w:t xml:space="preserve">Parti yetkilileri, </w:t>
      </w:r>
      <w:r w:rsidRPr="00C64173">
        <w:rPr>
          <w:i/>
          <w:iCs/>
          <w:color w:val="010000"/>
          <w:szCs w:val="26"/>
        </w:rPr>
        <w:t>'Madde de bahsedilen vergi elektrik SGK ödemeleri bankadan ödeme yapılıp banka hesap bildirim cetvelinde kayıt altına alınmıştır.'</w:t>
      </w:r>
      <w:r w:rsidRPr="00C64173">
        <w:rPr>
          <w:color w:val="010000"/>
          <w:szCs w:val="26"/>
        </w:rPr>
        <w:t xml:space="preserve"> şeklinde cevap vermişlerdir.</w:t>
      </w:r>
    </w:p>
    <w:p w:rsidR="00C64173" w:rsidRPr="00C64173" w:rsidRDefault="00C64173" w:rsidP="00C64173">
      <w:pPr>
        <w:spacing w:after="200"/>
        <w:ind w:right="283" w:firstLine="709"/>
        <w:jc w:val="both"/>
        <w:rPr>
          <w:color w:val="010000"/>
        </w:rPr>
      </w:pPr>
      <w:r w:rsidRPr="00C64173">
        <w:rPr>
          <w:color w:val="010000"/>
          <w:szCs w:val="26"/>
        </w:rPr>
        <w:t xml:space="preserve">İstenen belgeler ve faturalar gönderilmemiştir. </w:t>
      </w:r>
    </w:p>
    <w:p w:rsidR="00C64173" w:rsidRPr="00C64173" w:rsidRDefault="00C64173" w:rsidP="00C64173">
      <w:pPr>
        <w:spacing w:after="200"/>
        <w:ind w:right="283" w:firstLine="709"/>
        <w:jc w:val="both"/>
        <w:rPr>
          <w:color w:val="010000"/>
        </w:rPr>
      </w:pPr>
      <w:r w:rsidRPr="00C64173">
        <w:rPr>
          <w:color w:val="010000"/>
          <w:szCs w:val="26"/>
        </w:rPr>
        <w:t xml:space="preserve">213 sayılı Kanun'a uygun olarak düzenlenmiş fatura, serbest meslek makbuzu gibi kanıtlayıcı belgeler olmadan veya istenen belgeler sunulmadan kaydedilen </w:t>
      </w:r>
      <w:r w:rsidRPr="00C64173">
        <w:rPr>
          <w:b/>
          <w:bCs/>
          <w:color w:val="010000"/>
          <w:szCs w:val="26"/>
        </w:rPr>
        <w:t xml:space="preserve">2.472,26 </w:t>
      </w:r>
      <w:r w:rsidRPr="00C64173">
        <w:rPr>
          <w:color w:val="010000"/>
          <w:szCs w:val="26"/>
        </w:rPr>
        <w:t>YTL</w:t>
      </w:r>
      <w:r w:rsidRPr="00C64173">
        <w:rPr>
          <w:b/>
          <w:bCs/>
          <w:color w:val="010000"/>
          <w:szCs w:val="26"/>
        </w:rPr>
        <w:t xml:space="preserve"> </w:t>
      </w:r>
      <w:r w:rsidRPr="00C64173">
        <w:rPr>
          <w:color w:val="010000"/>
          <w:szCs w:val="26"/>
        </w:rPr>
        <w:t xml:space="preserve">tutarındaki giderin Hazine'ye gelir yazılması gerekir. </w:t>
      </w:r>
    </w:p>
    <w:p w:rsidR="00C64173" w:rsidRPr="00C64173" w:rsidRDefault="00C64173" w:rsidP="00C64173">
      <w:pPr>
        <w:spacing w:after="200"/>
        <w:ind w:right="283" w:firstLine="709"/>
        <w:jc w:val="both"/>
        <w:rPr>
          <w:color w:val="010000"/>
        </w:rPr>
      </w:pPr>
      <w:r w:rsidRPr="00C64173">
        <w:rPr>
          <w:b/>
          <w:bCs/>
          <w:color w:val="010000"/>
          <w:szCs w:val="26"/>
        </w:rPr>
        <w:t>2- İl Örgütleri Giderleri</w:t>
      </w:r>
    </w:p>
    <w:p w:rsidR="00C64173" w:rsidRPr="00C64173" w:rsidRDefault="00C64173" w:rsidP="00C64173">
      <w:pPr>
        <w:spacing w:after="200"/>
        <w:ind w:right="283" w:firstLine="709"/>
        <w:jc w:val="both"/>
        <w:rPr>
          <w:color w:val="010000"/>
        </w:rPr>
      </w:pPr>
      <w:r w:rsidRPr="00C64173">
        <w:rPr>
          <w:color w:val="010000"/>
          <w:szCs w:val="26"/>
        </w:rPr>
        <w:t xml:space="preserve">Parti il örgütlerinin herhangi bir gideri bulunmamaktadır. </w:t>
      </w:r>
    </w:p>
    <w:p w:rsidR="00C64173" w:rsidRPr="00C64173" w:rsidRDefault="00C64173" w:rsidP="00C64173">
      <w:pPr>
        <w:spacing w:after="200"/>
        <w:ind w:right="283" w:firstLine="709"/>
        <w:jc w:val="both"/>
        <w:rPr>
          <w:color w:val="010000"/>
        </w:rPr>
      </w:pPr>
      <w:r w:rsidRPr="00C64173">
        <w:rPr>
          <w:b/>
          <w:bCs/>
          <w:color w:val="010000"/>
          <w:szCs w:val="26"/>
        </w:rPr>
        <w:t>C- Parti Mallarının İncelenmesi</w:t>
      </w:r>
    </w:p>
    <w:p w:rsidR="00C64173" w:rsidRPr="00C64173" w:rsidRDefault="00C64173" w:rsidP="00C64173">
      <w:pPr>
        <w:spacing w:after="200"/>
        <w:ind w:right="283" w:firstLine="709"/>
        <w:jc w:val="both"/>
        <w:rPr>
          <w:color w:val="010000"/>
        </w:rPr>
      </w:pPr>
      <w:r w:rsidRPr="00C64173">
        <w:rPr>
          <w:color w:val="010000"/>
          <w:szCs w:val="26"/>
        </w:rPr>
        <w:t>Partinin 2008 yılı defter ve belgeleri üzerinde yapılan incelemede, değeri yüz Yeni Türk Lirasını aşan taşınır mal, menkul kıymet ve her türlü hak ile taşınmaz mal ediniminin olmadığı anlaşılmaktadır.</w:t>
      </w:r>
    </w:p>
    <w:p w:rsidR="00C64173" w:rsidRPr="00C64173" w:rsidRDefault="00C64173" w:rsidP="00C64173">
      <w:pPr>
        <w:spacing w:after="200"/>
        <w:ind w:right="283" w:firstLine="709"/>
        <w:jc w:val="both"/>
        <w:rPr>
          <w:color w:val="010000"/>
        </w:rPr>
      </w:pPr>
      <w:r w:rsidRPr="00C64173">
        <w:rPr>
          <w:b/>
          <w:bCs/>
          <w:color w:val="010000"/>
          <w:szCs w:val="26"/>
        </w:rPr>
        <w:t>IV- SONUÇ</w:t>
      </w:r>
    </w:p>
    <w:p w:rsidR="00C64173" w:rsidRPr="00C64173" w:rsidRDefault="00C64173" w:rsidP="00C64173">
      <w:pPr>
        <w:spacing w:after="200"/>
        <w:ind w:right="283" w:firstLine="709"/>
        <w:jc w:val="both"/>
        <w:rPr>
          <w:color w:val="010000"/>
        </w:rPr>
      </w:pPr>
      <w:r w:rsidRPr="00C64173">
        <w:rPr>
          <w:color w:val="010000"/>
          <w:szCs w:val="26"/>
        </w:rPr>
        <w:t>Yurt Partisinin 2008 yılı kesin hesabının incelenmesi sonucunda;</w:t>
      </w:r>
    </w:p>
    <w:p w:rsidR="00C64173" w:rsidRPr="00C64173" w:rsidRDefault="00C64173" w:rsidP="00C64173">
      <w:pPr>
        <w:spacing w:after="200"/>
        <w:ind w:right="283" w:firstLine="709"/>
        <w:jc w:val="both"/>
        <w:rPr>
          <w:color w:val="010000"/>
        </w:rPr>
      </w:pPr>
      <w:r w:rsidRPr="00C64173">
        <w:rPr>
          <w:color w:val="010000"/>
          <w:szCs w:val="26"/>
        </w:rPr>
        <w:t>1-</w:t>
      </w:r>
      <w:r w:rsidRPr="00C64173">
        <w:rPr>
          <w:b/>
          <w:bCs/>
          <w:color w:val="010000"/>
          <w:szCs w:val="26"/>
        </w:rPr>
        <w:t xml:space="preserve"> </w:t>
      </w:r>
      <w:r w:rsidRPr="00C64173">
        <w:rPr>
          <w:color w:val="010000"/>
          <w:szCs w:val="26"/>
        </w:rPr>
        <w:t xml:space="preserve">Partinin 2008 yılı kesin hesabında gösterilen 41.819,84 YTL gelir, 39.386,73 YTL gider ile 2.433,11 YTL nakit mevcudu devrinin Hazine'ye </w:t>
      </w:r>
      <w:proofErr w:type="spellStart"/>
      <w:r w:rsidRPr="00C64173">
        <w:rPr>
          <w:color w:val="010000"/>
          <w:szCs w:val="26"/>
        </w:rPr>
        <w:t>irad</w:t>
      </w:r>
      <w:proofErr w:type="spellEnd"/>
      <w:r w:rsidRPr="00C64173">
        <w:rPr>
          <w:color w:val="010000"/>
          <w:szCs w:val="26"/>
        </w:rPr>
        <w:t xml:space="preserve"> kaydedilenler dışında kalan bölümünün eldeki bilgi ve belgelere göre doğru, denk ve 2820 sayılı Siyasi Partiler Kanunu'na uygun olduğuna,</w:t>
      </w:r>
    </w:p>
    <w:p w:rsidR="00C64173" w:rsidRPr="00C64173" w:rsidRDefault="00C64173" w:rsidP="00C64173">
      <w:pPr>
        <w:spacing w:after="200"/>
        <w:ind w:right="283" w:firstLine="709"/>
        <w:jc w:val="both"/>
        <w:rPr>
          <w:color w:val="010000"/>
        </w:rPr>
      </w:pPr>
      <w:r w:rsidRPr="00C64173">
        <w:rPr>
          <w:color w:val="010000"/>
          <w:szCs w:val="26"/>
        </w:rPr>
        <w:t xml:space="preserve">2- 2820 sayılı Kanun'un 70. maddesine aykırı olarak partinin amaçlarına uygun olmayan ve parti tüzel kişiliği adına yapılmış harcama olarak kabulü mümkün görülmeyen </w:t>
      </w:r>
      <w:r w:rsidRPr="00C64173">
        <w:rPr>
          <w:b/>
          <w:bCs/>
          <w:color w:val="010000"/>
          <w:szCs w:val="26"/>
        </w:rPr>
        <w:t xml:space="preserve">2.748,4 </w:t>
      </w:r>
      <w:r w:rsidRPr="00C64173">
        <w:rPr>
          <w:color w:val="010000"/>
          <w:szCs w:val="26"/>
        </w:rPr>
        <w:t>YTL karşılığı Parti malvarlığının, 2820 sayılı Siyasi Partiler Kanunu'nun 75. ve 76. maddeleri gereğince Hazine'ye gelir kaydedilmesine,</w:t>
      </w:r>
    </w:p>
    <w:p w:rsidR="00C64173" w:rsidRPr="00C64173" w:rsidRDefault="00C64173" w:rsidP="00C64173">
      <w:pPr>
        <w:pStyle w:val="msobodytextindent2"/>
        <w:spacing w:after="200"/>
        <w:ind w:left="0" w:right="283" w:firstLine="709"/>
        <w:jc w:val="both"/>
        <w:rPr>
          <w:color w:val="010000"/>
        </w:rPr>
      </w:pPr>
      <w:r w:rsidRPr="00C64173">
        <w:rPr>
          <w:color w:val="010000"/>
          <w:szCs w:val="26"/>
        </w:rPr>
        <w:lastRenderedPageBreak/>
        <w:t>3- İlk İnceleme toplantısında verilen karar gereğince, kesin hesaplarının incelenip ve onaylandığına ilişkin Tüzüğe uygun olarak alınmış Parti Meclisi kararının olmaması nedeniyle Siyasi Partiler Kanunu'nun 74. ve 111. maddesinin (b) bendi uyarınca yasal işlem yapılması için Ankara Cumhuriyet Başsavcılığına suç duyurusunda bulunulmasına,</w:t>
      </w:r>
      <w:bookmarkStart w:id="0" w:name="_GoBack"/>
      <w:bookmarkEnd w:id="0"/>
    </w:p>
    <w:p w:rsidR="00C64173" w:rsidRPr="00C64173" w:rsidRDefault="00C64173" w:rsidP="00C64173">
      <w:pPr>
        <w:spacing w:after="200"/>
        <w:ind w:right="283" w:firstLine="709"/>
        <w:jc w:val="both"/>
        <w:rPr>
          <w:color w:val="010000"/>
        </w:rPr>
      </w:pPr>
      <w:r w:rsidRPr="00C64173">
        <w:rPr>
          <w:color w:val="010000"/>
          <w:szCs w:val="26"/>
        </w:rPr>
        <w:t>4- Mahkemeye istenen bilgilerin istendiği şekliyle verilmemesi, hesap verilebilir şekilde kayıt ve belge düzeninin oluşturulmaması, hesabın dışında gelir ve gider oluşturulması, inceleme ve araştırmayı engellemeye yönelik eylemler olduğundan Kanun'un 111. maddesinin (c) fıkrasına istinaden gerekli işlemlerin yapılmasını temin için Ankara Cumhuriyet Başsavcılığına suç duyurusunda bulunulmasına,</w:t>
      </w:r>
    </w:p>
    <w:p w:rsidR="00C64173" w:rsidRPr="00C64173" w:rsidRDefault="00C64173" w:rsidP="00C64173">
      <w:pPr>
        <w:spacing w:after="200"/>
        <w:ind w:right="283" w:firstLine="709"/>
        <w:jc w:val="both"/>
        <w:rPr>
          <w:color w:val="010000"/>
        </w:rPr>
      </w:pPr>
      <w:r w:rsidRPr="00C64173">
        <w:rPr>
          <w:color w:val="010000"/>
          <w:szCs w:val="26"/>
        </w:rPr>
        <w:t>3.1.2013 gününde OYBİRLİĞİYLE karar verildi.</w:t>
      </w:r>
    </w:p>
    <w:p w:rsidR="00C64173" w:rsidRPr="00C64173" w:rsidRDefault="00C64173" w:rsidP="00C6417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64173" w:rsidRPr="00C64173" w:rsidTr="00C64173">
        <w:trPr>
          <w:jc w:val="center"/>
        </w:trPr>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Başkan</w:t>
            </w:r>
          </w:p>
          <w:p w:rsidR="00C64173" w:rsidRPr="00C64173" w:rsidRDefault="00C64173" w:rsidP="00C64173">
            <w:pPr>
              <w:spacing w:before="240" w:after="240"/>
              <w:jc w:val="center"/>
              <w:rPr>
                <w:color w:val="010000"/>
              </w:rPr>
            </w:pPr>
            <w:r w:rsidRPr="00C64173">
              <w:rPr>
                <w:color w:val="010000"/>
                <w:szCs w:val="26"/>
              </w:rPr>
              <w:t>Haşim KILIÇ</w:t>
            </w:r>
          </w:p>
        </w:tc>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Başkanvekili</w:t>
            </w:r>
          </w:p>
          <w:p w:rsidR="00C64173" w:rsidRPr="00C64173" w:rsidRDefault="00C64173" w:rsidP="00C64173">
            <w:pPr>
              <w:spacing w:before="240" w:after="240"/>
              <w:jc w:val="center"/>
              <w:rPr>
                <w:color w:val="010000"/>
              </w:rPr>
            </w:pPr>
            <w:proofErr w:type="spellStart"/>
            <w:r w:rsidRPr="00C64173">
              <w:rPr>
                <w:color w:val="010000"/>
                <w:szCs w:val="26"/>
              </w:rPr>
              <w:t>Serruh</w:t>
            </w:r>
            <w:proofErr w:type="spellEnd"/>
            <w:r w:rsidRPr="00C64173">
              <w:rPr>
                <w:color w:val="010000"/>
                <w:szCs w:val="26"/>
              </w:rPr>
              <w:t xml:space="preserve"> KALELİ</w:t>
            </w:r>
          </w:p>
        </w:tc>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Başkanvekili</w:t>
            </w:r>
          </w:p>
          <w:p w:rsidR="00C64173" w:rsidRPr="00C64173" w:rsidRDefault="00C64173" w:rsidP="00C64173">
            <w:pPr>
              <w:spacing w:before="240" w:after="240"/>
              <w:jc w:val="center"/>
              <w:rPr>
                <w:color w:val="010000"/>
              </w:rPr>
            </w:pPr>
            <w:r w:rsidRPr="00C64173">
              <w:rPr>
                <w:color w:val="010000"/>
                <w:szCs w:val="26"/>
              </w:rPr>
              <w:t>Alparslan ALTAN</w:t>
            </w:r>
          </w:p>
        </w:tc>
      </w:tr>
    </w:tbl>
    <w:p w:rsidR="00C64173" w:rsidRPr="00C64173" w:rsidRDefault="00C64173" w:rsidP="00C6417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64173" w:rsidRPr="00C64173" w:rsidTr="00C64173">
        <w:trPr>
          <w:jc w:val="center"/>
        </w:trPr>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Mehmet ERTEN</w:t>
            </w:r>
          </w:p>
        </w:tc>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Serdar ÖZGÜLDÜR</w:t>
            </w:r>
          </w:p>
        </w:tc>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 xml:space="preserve">Osman </w:t>
            </w:r>
            <w:proofErr w:type="spellStart"/>
            <w:r w:rsidRPr="00C64173">
              <w:rPr>
                <w:color w:val="010000"/>
                <w:szCs w:val="26"/>
              </w:rPr>
              <w:t>Alifeyyaz</w:t>
            </w:r>
            <w:proofErr w:type="spellEnd"/>
            <w:r w:rsidRPr="00C64173">
              <w:rPr>
                <w:color w:val="010000"/>
                <w:szCs w:val="26"/>
              </w:rPr>
              <w:t xml:space="preserve"> PAKSÜT</w:t>
            </w:r>
          </w:p>
        </w:tc>
      </w:tr>
    </w:tbl>
    <w:p w:rsidR="00C64173" w:rsidRPr="00C64173" w:rsidRDefault="00C64173" w:rsidP="00C6417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64173" w:rsidRPr="00C64173" w:rsidTr="00C64173">
        <w:trPr>
          <w:jc w:val="center"/>
        </w:trPr>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Zehra Ayla PERKTAŞ</w:t>
            </w:r>
          </w:p>
        </w:tc>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Recep KÖMÜRCÜ</w:t>
            </w:r>
          </w:p>
        </w:tc>
        <w:tc>
          <w:tcPr>
            <w:tcW w:w="1667"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Burhan ÜSTÜN</w:t>
            </w:r>
          </w:p>
        </w:tc>
      </w:tr>
    </w:tbl>
    <w:p w:rsidR="00C64173" w:rsidRPr="00C64173" w:rsidRDefault="00C64173" w:rsidP="00C6417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C64173" w:rsidRPr="00C64173" w:rsidTr="00C64173">
        <w:trPr>
          <w:jc w:val="center"/>
        </w:trPr>
        <w:tc>
          <w:tcPr>
            <w:tcW w:w="1660"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Engin YILDIRIM</w:t>
            </w:r>
          </w:p>
        </w:tc>
        <w:tc>
          <w:tcPr>
            <w:tcW w:w="1718"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Nuri NECİPOĞLU</w:t>
            </w:r>
          </w:p>
        </w:tc>
        <w:tc>
          <w:tcPr>
            <w:tcW w:w="1622"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Celal Mümtaz AKINCI</w:t>
            </w:r>
          </w:p>
        </w:tc>
      </w:tr>
    </w:tbl>
    <w:p w:rsidR="00C64173" w:rsidRPr="00C64173" w:rsidRDefault="00C64173" w:rsidP="00C6417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C64173" w:rsidRPr="00C64173" w:rsidTr="00C64173">
        <w:trPr>
          <w:jc w:val="center"/>
        </w:trPr>
        <w:tc>
          <w:tcPr>
            <w:tcW w:w="1660"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Erdal TERCAN</w:t>
            </w:r>
          </w:p>
        </w:tc>
        <w:tc>
          <w:tcPr>
            <w:tcW w:w="1718"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Muammer TOPAL</w:t>
            </w:r>
          </w:p>
        </w:tc>
        <w:tc>
          <w:tcPr>
            <w:tcW w:w="1622" w:type="pct"/>
            <w:tcMar>
              <w:top w:w="0" w:type="dxa"/>
              <w:left w:w="70" w:type="dxa"/>
              <w:bottom w:w="0" w:type="dxa"/>
              <w:right w:w="70" w:type="dxa"/>
            </w:tcMar>
            <w:hideMark/>
          </w:tcPr>
          <w:p w:rsidR="00C64173" w:rsidRPr="00C64173" w:rsidRDefault="00C64173" w:rsidP="00C64173">
            <w:pPr>
              <w:spacing w:before="240" w:after="240"/>
              <w:jc w:val="center"/>
              <w:rPr>
                <w:color w:val="010000"/>
              </w:rPr>
            </w:pPr>
            <w:r w:rsidRPr="00C64173">
              <w:rPr>
                <w:color w:val="010000"/>
                <w:szCs w:val="26"/>
              </w:rPr>
              <w:t>Üye</w:t>
            </w:r>
          </w:p>
          <w:p w:rsidR="00C64173" w:rsidRPr="00C64173" w:rsidRDefault="00C64173" w:rsidP="00C64173">
            <w:pPr>
              <w:spacing w:before="240" w:after="240"/>
              <w:jc w:val="center"/>
              <w:rPr>
                <w:color w:val="010000"/>
              </w:rPr>
            </w:pPr>
            <w:r w:rsidRPr="00C64173">
              <w:rPr>
                <w:color w:val="010000"/>
                <w:szCs w:val="26"/>
              </w:rPr>
              <w:t>Zühtü ARSLAN</w:t>
            </w:r>
          </w:p>
        </w:tc>
      </w:tr>
    </w:tbl>
    <w:p w:rsidR="00C64173" w:rsidRPr="00C64173" w:rsidRDefault="00C64173" w:rsidP="00C64173">
      <w:pPr>
        <w:spacing w:after="200"/>
        <w:ind w:right="283" w:firstLine="709"/>
        <w:jc w:val="both"/>
        <w:rPr>
          <w:color w:val="010000"/>
        </w:rPr>
      </w:pPr>
    </w:p>
    <w:sectPr w:rsidR="00C64173" w:rsidRPr="00C64173" w:rsidSect="00C6417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AEE" w:rsidRDefault="00EC2AEE" w:rsidP="00C64173">
      <w:r>
        <w:separator/>
      </w:r>
    </w:p>
  </w:endnote>
  <w:endnote w:type="continuationSeparator" w:id="0">
    <w:p w:rsidR="00EC2AEE" w:rsidRDefault="00EC2AEE" w:rsidP="00C6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73" w:rsidRDefault="00C64173"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64173" w:rsidRDefault="00C64173" w:rsidP="00C6417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73" w:rsidRPr="00C64173" w:rsidRDefault="00C64173" w:rsidP="00465FFF">
    <w:pPr>
      <w:pStyle w:val="AltBilgi"/>
      <w:framePr w:wrap="around" w:vAnchor="text" w:hAnchor="margin" w:xAlign="right" w:y="1"/>
      <w:rPr>
        <w:rStyle w:val="SayfaNumaras"/>
      </w:rPr>
    </w:pPr>
    <w:r w:rsidRPr="00C64173">
      <w:rPr>
        <w:rStyle w:val="SayfaNumaras"/>
      </w:rPr>
      <w:fldChar w:fldCharType="begin"/>
    </w:r>
    <w:r w:rsidRPr="00C64173">
      <w:rPr>
        <w:rStyle w:val="SayfaNumaras"/>
      </w:rPr>
      <w:instrText xml:space="preserve"> PAGE </w:instrText>
    </w:r>
    <w:r w:rsidRPr="00C64173">
      <w:rPr>
        <w:rStyle w:val="SayfaNumaras"/>
      </w:rPr>
      <w:fldChar w:fldCharType="separate"/>
    </w:r>
    <w:r w:rsidRPr="00C64173">
      <w:rPr>
        <w:rStyle w:val="SayfaNumaras"/>
        <w:noProof/>
      </w:rPr>
      <w:t>1</w:t>
    </w:r>
    <w:r w:rsidRPr="00C64173">
      <w:rPr>
        <w:rStyle w:val="SayfaNumaras"/>
      </w:rPr>
      <w:fldChar w:fldCharType="end"/>
    </w:r>
  </w:p>
  <w:p w:rsidR="00C64173" w:rsidRDefault="00C64173" w:rsidP="00C6417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AEE" w:rsidRDefault="00EC2AEE" w:rsidP="00C64173">
      <w:r>
        <w:separator/>
      </w:r>
    </w:p>
  </w:footnote>
  <w:footnote w:type="continuationSeparator" w:id="0">
    <w:p w:rsidR="00EC2AEE" w:rsidRDefault="00EC2AEE" w:rsidP="00C6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73" w:rsidRPr="00C64173" w:rsidRDefault="00C64173" w:rsidP="00C64173">
    <w:pPr>
      <w:pStyle w:val="stBilgi"/>
      <w:rPr>
        <w:b/>
      </w:rPr>
    </w:pPr>
    <w:r w:rsidRPr="00C64173">
      <w:rPr>
        <w:b/>
      </w:rPr>
      <w:t>Esas Sayısı:2009/27 (Siyasi Parti Mali Denetimi)</w:t>
    </w:r>
  </w:p>
  <w:p w:rsidR="00C64173" w:rsidRDefault="00C64173" w:rsidP="00C64173">
    <w:pPr>
      <w:pStyle w:val="stBilgi"/>
      <w:rPr>
        <w:b/>
      </w:rPr>
    </w:pPr>
    <w:r>
      <w:rPr>
        <w:b/>
      </w:rPr>
      <w:t>Karar Sayısı:2013/12</w:t>
    </w:r>
  </w:p>
  <w:p w:rsidR="00C64173" w:rsidRPr="00C64173" w:rsidRDefault="00C64173" w:rsidP="00C6417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73"/>
    <w:rsid w:val="00C64173"/>
    <w:rsid w:val="00D12EB3"/>
    <w:rsid w:val="00EC2A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F8C9"/>
  <w15:chartTrackingRefBased/>
  <w15:docId w15:val="{4E82F5D9-BC1C-4798-84E2-BD4790D7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173"/>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4173"/>
    <w:pPr>
      <w:overflowPunct/>
      <w:autoSpaceDE/>
      <w:autoSpaceDN/>
      <w:spacing w:before="100" w:beforeAutospacing="1" w:after="100" w:afterAutospacing="1"/>
    </w:pPr>
  </w:style>
  <w:style w:type="paragraph" w:customStyle="1" w:styleId="msobodytextindent2">
    <w:name w:val="msobodytextindent2"/>
    <w:basedOn w:val="Normal"/>
    <w:rsid w:val="00C64173"/>
    <w:pPr>
      <w:overflowPunct/>
      <w:autoSpaceDE/>
      <w:autoSpaceDN/>
      <w:ind w:left="360"/>
    </w:pPr>
  </w:style>
  <w:style w:type="paragraph" w:customStyle="1" w:styleId="maddebasl">
    <w:name w:val="maddebasl"/>
    <w:basedOn w:val="Normal"/>
    <w:rsid w:val="00C64173"/>
    <w:pPr>
      <w:overflowPunct/>
      <w:autoSpaceDE/>
      <w:autoSpaceDN/>
      <w:spacing w:before="100" w:beforeAutospacing="1" w:after="100" w:afterAutospacing="1"/>
    </w:pPr>
  </w:style>
  <w:style w:type="paragraph" w:styleId="stBilgi">
    <w:name w:val="header"/>
    <w:basedOn w:val="Normal"/>
    <w:link w:val="stBilgiChar"/>
    <w:uiPriority w:val="99"/>
    <w:unhideWhenUsed/>
    <w:rsid w:val="00C64173"/>
    <w:pPr>
      <w:tabs>
        <w:tab w:val="center" w:pos="4536"/>
        <w:tab w:val="right" w:pos="9072"/>
      </w:tabs>
    </w:pPr>
  </w:style>
  <w:style w:type="character" w:customStyle="1" w:styleId="stBilgiChar">
    <w:name w:val="Üst Bilgi Char"/>
    <w:basedOn w:val="VarsaylanParagrafYazTipi"/>
    <w:link w:val="stBilgi"/>
    <w:uiPriority w:val="99"/>
    <w:rsid w:val="00C6417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64173"/>
    <w:pPr>
      <w:tabs>
        <w:tab w:val="center" w:pos="4536"/>
        <w:tab w:val="right" w:pos="9072"/>
      </w:tabs>
    </w:pPr>
  </w:style>
  <w:style w:type="character" w:customStyle="1" w:styleId="AltBilgiChar">
    <w:name w:val="Alt Bilgi Char"/>
    <w:basedOn w:val="VarsaylanParagrafYazTipi"/>
    <w:link w:val="AltBilgi"/>
    <w:uiPriority w:val="99"/>
    <w:rsid w:val="00C6417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6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2682</Words>
  <Characters>15289</Characters>
  <Application>Microsoft Office Word</Application>
  <DocSecurity>0</DocSecurity>
  <Lines>127</Lines>
  <Paragraphs>35</Paragraphs>
  <ScaleCrop>false</ScaleCrop>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2020-06-14T13:13:00Z</dcterms:created>
  <dcterms:modified xsi:type="dcterms:W3CDTF">2020-06-14T13:14:00Z</dcterms:modified>
</cp:coreProperties>
</file>