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4ABB" w:rsidRDefault="008B4ABB" w:rsidP="008B4ABB">
      <w:pPr>
        <w:spacing w:after="200"/>
        <w:ind w:left="283" w:right="283"/>
        <w:jc w:val="center"/>
        <w:rPr>
          <w:b/>
          <w:bCs/>
          <w:caps/>
          <w:color w:val="010000"/>
          <w:szCs w:val="26"/>
        </w:rPr>
      </w:pPr>
      <w:r w:rsidRPr="008B4ABB">
        <w:rPr>
          <w:b/>
          <w:bCs/>
          <w:caps/>
          <w:color w:val="010000"/>
          <w:szCs w:val="26"/>
        </w:rPr>
        <w:t>ANAYASA MAHKEMESİ KARARI</w:t>
      </w:r>
    </w:p>
    <w:p w:rsidR="008B4ABB" w:rsidRPr="008B4ABB" w:rsidRDefault="008B4ABB" w:rsidP="008B4ABB">
      <w:pPr>
        <w:spacing w:after="200"/>
        <w:ind w:left="283" w:right="283" w:firstLine="709"/>
        <w:jc w:val="center"/>
        <w:rPr>
          <w:b/>
          <w:caps/>
          <w:color w:val="010000"/>
        </w:rPr>
      </w:pPr>
    </w:p>
    <w:p w:rsidR="008B4ABB" w:rsidRDefault="008B4ABB" w:rsidP="008B4ABB">
      <w:pPr>
        <w:rPr>
          <w:b/>
          <w:bCs/>
          <w:color w:val="010000"/>
          <w:szCs w:val="26"/>
        </w:rPr>
      </w:pPr>
      <w:r>
        <w:rPr>
          <w:b/>
          <w:bCs/>
          <w:color w:val="010000"/>
          <w:szCs w:val="26"/>
        </w:rPr>
        <w:t>Esas Sayısı:2010/54 (Siyasî Parti Malî Denetimi)</w:t>
      </w:r>
    </w:p>
    <w:p w:rsidR="008B4ABB" w:rsidRDefault="008B4ABB" w:rsidP="008B4ABB">
      <w:pPr>
        <w:rPr>
          <w:b/>
          <w:color w:val="010000"/>
        </w:rPr>
      </w:pPr>
      <w:r>
        <w:rPr>
          <w:b/>
          <w:color w:val="010000"/>
        </w:rPr>
        <w:t>Karar Sayısı:2011/19</w:t>
      </w:r>
    </w:p>
    <w:p w:rsidR="008B4ABB" w:rsidRDefault="008B4ABB" w:rsidP="008B4ABB">
      <w:pPr>
        <w:rPr>
          <w:b/>
          <w:color w:val="010000"/>
        </w:rPr>
      </w:pPr>
      <w:r>
        <w:rPr>
          <w:b/>
          <w:color w:val="010000"/>
        </w:rPr>
        <w:t>Karar Günü:13.7.2011</w:t>
      </w:r>
    </w:p>
    <w:p w:rsidR="008B4ABB" w:rsidRDefault="008B4ABB" w:rsidP="008B4ABB">
      <w:pPr>
        <w:rPr>
          <w:b/>
          <w:color w:val="010000"/>
        </w:rPr>
      </w:pPr>
      <w:r>
        <w:rPr>
          <w:b/>
          <w:color w:val="010000"/>
        </w:rPr>
        <w:t>Resmi Gazete:23.7.</w:t>
      </w:r>
      <w:proofErr w:type="gramStart"/>
      <w:r>
        <w:rPr>
          <w:b/>
          <w:color w:val="010000"/>
        </w:rPr>
        <w:t>2011 -</w:t>
      </w:r>
      <w:proofErr w:type="gramEnd"/>
      <w:r>
        <w:rPr>
          <w:b/>
          <w:color w:val="010000"/>
        </w:rPr>
        <w:t xml:space="preserve"> 28003</w:t>
      </w:r>
    </w:p>
    <w:p w:rsidR="008B4ABB" w:rsidRPr="008B4ABB" w:rsidRDefault="008B4ABB" w:rsidP="008B4ABB">
      <w:pPr>
        <w:rPr>
          <w:b/>
          <w:color w:val="010000"/>
        </w:rPr>
      </w:pPr>
    </w:p>
    <w:p w:rsidR="008B4ABB" w:rsidRPr="008B4ABB" w:rsidRDefault="008B4ABB" w:rsidP="008B4ABB">
      <w:pPr>
        <w:spacing w:after="200"/>
        <w:ind w:left="283" w:right="283" w:firstLine="709"/>
        <w:jc w:val="both"/>
        <w:rPr>
          <w:color w:val="010000"/>
        </w:rPr>
      </w:pPr>
      <w:r w:rsidRPr="008B4ABB">
        <w:rPr>
          <w:b/>
          <w:bCs/>
          <w:color w:val="010000"/>
          <w:szCs w:val="26"/>
        </w:rPr>
        <w:t xml:space="preserve">I- MALİ DENETİMİN KONUSU </w:t>
      </w:r>
    </w:p>
    <w:p w:rsidR="008B4ABB" w:rsidRPr="008B4ABB" w:rsidRDefault="008B4ABB" w:rsidP="008B4ABB">
      <w:pPr>
        <w:spacing w:after="200"/>
        <w:ind w:left="283" w:right="283" w:firstLine="709"/>
        <w:jc w:val="both"/>
        <w:rPr>
          <w:color w:val="010000"/>
        </w:rPr>
      </w:pPr>
      <w:r w:rsidRPr="008B4ABB">
        <w:rPr>
          <w:color w:val="010000"/>
          <w:szCs w:val="26"/>
        </w:rPr>
        <w:t xml:space="preserve">Hak ve Hakikat Partisi'nin 2009 yılı </w:t>
      </w:r>
      <w:proofErr w:type="spellStart"/>
      <w:r w:rsidRPr="008B4ABB">
        <w:rPr>
          <w:color w:val="010000"/>
          <w:szCs w:val="26"/>
        </w:rPr>
        <w:t>kesinhesabının</w:t>
      </w:r>
      <w:proofErr w:type="spellEnd"/>
      <w:r w:rsidRPr="008B4ABB">
        <w:rPr>
          <w:color w:val="010000"/>
          <w:szCs w:val="26"/>
        </w:rPr>
        <w:t xml:space="preserve"> incelenmesidir.</w:t>
      </w:r>
    </w:p>
    <w:p w:rsidR="008B4ABB" w:rsidRPr="008B4ABB" w:rsidRDefault="008B4ABB" w:rsidP="008B4ABB">
      <w:pPr>
        <w:spacing w:after="200"/>
        <w:ind w:left="283" w:right="283" w:firstLine="709"/>
        <w:jc w:val="both"/>
        <w:rPr>
          <w:color w:val="010000"/>
        </w:rPr>
      </w:pPr>
      <w:r w:rsidRPr="008B4ABB">
        <w:rPr>
          <w:b/>
          <w:bCs/>
          <w:color w:val="010000"/>
          <w:szCs w:val="26"/>
        </w:rPr>
        <w:t>II- İLK İNCELEME</w:t>
      </w:r>
    </w:p>
    <w:p w:rsidR="008B4ABB" w:rsidRPr="008B4ABB" w:rsidRDefault="008B4ABB" w:rsidP="008B4ABB">
      <w:pPr>
        <w:spacing w:after="200"/>
        <w:ind w:left="283" w:right="283" w:firstLine="709"/>
        <w:jc w:val="both"/>
        <w:rPr>
          <w:color w:val="010000"/>
        </w:rPr>
      </w:pPr>
      <w:r w:rsidRPr="008B4ABB">
        <w:rPr>
          <w:color w:val="010000"/>
          <w:szCs w:val="26"/>
        </w:rPr>
        <w:t xml:space="preserve">Hak ve Hakikat Partisi'nin 2009 yılı </w:t>
      </w:r>
      <w:proofErr w:type="spellStart"/>
      <w:r w:rsidRPr="008B4ABB">
        <w:rPr>
          <w:color w:val="010000"/>
          <w:szCs w:val="26"/>
        </w:rPr>
        <w:t>kesinhesabının</w:t>
      </w:r>
      <w:proofErr w:type="spellEnd"/>
      <w:r w:rsidRPr="008B4ABB">
        <w:rPr>
          <w:color w:val="010000"/>
          <w:szCs w:val="26"/>
        </w:rPr>
        <w:t xml:space="preserve"> incelenmesi sonucunda </w:t>
      </w:r>
      <w:r w:rsidRPr="008B4ABB">
        <w:rPr>
          <w:i/>
          <w:iCs/>
          <w:color w:val="010000"/>
          <w:szCs w:val="26"/>
        </w:rPr>
        <w:t>'Dosyada eksiklik bulunmadığından işin esasının incelenmesine'</w:t>
      </w:r>
      <w:r w:rsidRPr="008B4ABB">
        <w:rPr>
          <w:color w:val="010000"/>
          <w:szCs w:val="26"/>
        </w:rPr>
        <w:t xml:space="preserve"> 13.7.2011 gününde oybirliğiyle karar verilmiştir. </w:t>
      </w:r>
    </w:p>
    <w:p w:rsidR="008B4ABB" w:rsidRPr="008B4ABB" w:rsidRDefault="008B4ABB" w:rsidP="008B4ABB">
      <w:pPr>
        <w:spacing w:after="200"/>
        <w:ind w:left="283" w:right="283" w:firstLine="709"/>
        <w:jc w:val="both"/>
        <w:rPr>
          <w:color w:val="010000"/>
        </w:rPr>
      </w:pPr>
      <w:r w:rsidRPr="008B4ABB">
        <w:rPr>
          <w:b/>
          <w:bCs/>
          <w:color w:val="010000"/>
          <w:szCs w:val="26"/>
        </w:rPr>
        <w:t>III- ESASIN İNCELENMESİ</w:t>
      </w:r>
    </w:p>
    <w:p w:rsidR="008B4ABB" w:rsidRPr="008B4ABB" w:rsidRDefault="008B4ABB" w:rsidP="008B4ABB">
      <w:pPr>
        <w:spacing w:after="200"/>
        <w:ind w:left="283" w:right="283" w:firstLine="709"/>
        <w:jc w:val="both"/>
        <w:rPr>
          <w:color w:val="010000"/>
        </w:rPr>
      </w:pPr>
      <w:r w:rsidRPr="008B4ABB">
        <w:rPr>
          <w:color w:val="010000"/>
          <w:szCs w:val="26"/>
        </w:rPr>
        <w:t xml:space="preserve">Parti'nin Anayasa Mahkemesi'ne verdiği 2009 yılı </w:t>
      </w:r>
      <w:proofErr w:type="spellStart"/>
      <w:r w:rsidRPr="008B4ABB">
        <w:rPr>
          <w:color w:val="010000"/>
          <w:szCs w:val="26"/>
        </w:rPr>
        <w:t>kesinhesap</w:t>
      </w:r>
      <w:proofErr w:type="spellEnd"/>
      <w:r w:rsidRPr="008B4ABB">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ve diğer yasama belgeleri okunup incelendikten sonra gereği görüşülüp düşünüldü:</w:t>
      </w:r>
    </w:p>
    <w:p w:rsidR="008B4ABB" w:rsidRPr="008B4ABB" w:rsidRDefault="008B4ABB" w:rsidP="008B4ABB">
      <w:pPr>
        <w:spacing w:after="200"/>
        <w:ind w:left="283" w:right="283" w:firstLine="709"/>
        <w:jc w:val="both"/>
        <w:rPr>
          <w:color w:val="010000"/>
        </w:rPr>
      </w:pPr>
      <w:r w:rsidRPr="008B4ABB">
        <w:rPr>
          <w:color w:val="010000"/>
          <w:szCs w:val="26"/>
        </w:rPr>
        <w:t>Denetimin maddi öğelerini oluşturan defter ve belgelerde, Hak ve Hakikat Partisi'nin Genel Merkezi ile 9 il örgütünün 2009 yılı gelirlerinin 58.747,74 TL, borçlarının 6.437,50 TL., giderlerinin 61.185,66 TL., 2010 yılına devreden nakit mevcudunun 3.999,58 TL olduğu, gelir ve borç rakamları toplamı ile gider ve nakit devir rakamları toplamının birbirine denk olduğu görülmüştür.</w:t>
      </w:r>
      <w:r w:rsidRPr="008B4ABB">
        <w:rPr>
          <w:color w:val="010000"/>
          <w:szCs w:val="20"/>
        </w:rPr>
        <w:t xml:space="preserve"> </w:t>
      </w:r>
    </w:p>
    <w:p w:rsidR="008B4ABB" w:rsidRPr="008B4ABB" w:rsidRDefault="008B4ABB" w:rsidP="008B4ABB">
      <w:pPr>
        <w:spacing w:after="200"/>
        <w:ind w:left="283" w:right="283" w:firstLine="709"/>
        <w:jc w:val="both"/>
        <w:rPr>
          <w:color w:val="010000"/>
        </w:rPr>
      </w:pPr>
      <w:r w:rsidRPr="008B4ABB">
        <w:rPr>
          <w:b/>
          <w:bCs/>
          <w:color w:val="010000"/>
          <w:szCs w:val="26"/>
        </w:rPr>
        <w:t>A-</w:t>
      </w:r>
      <w:r w:rsidRPr="008B4ABB">
        <w:rPr>
          <w:color w:val="010000"/>
          <w:szCs w:val="26"/>
        </w:rPr>
        <w:t xml:space="preserve"> </w:t>
      </w:r>
      <w:r w:rsidRPr="008B4ABB">
        <w:rPr>
          <w:b/>
          <w:bCs/>
          <w:color w:val="010000"/>
          <w:szCs w:val="26"/>
        </w:rPr>
        <w:t>Gelirlerin İncelenmesi</w:t>
      </w:r>
    </w:p>
    <w:p w:rsidR="008B4ABB" w:rsidRPr="008B4ABB" w:rsidRDefault="008B4ABB" w:rsidP="008B4ABB">
      <w:pPr>
        <w:spacing w:after="200"/>
        <w:ind w:left="283" w:right="283" w:firstLine="709"/>
        <w:jc w:val="both"/>
        <w:rPr>
          <w:color w:val="010000"/>
        </w:rPr>
      </w:pPr>
      <w:r w:rsidRPr="008B4ABB">
        <w:rPr>
          <w:b/>
          <w:bCs/>
          <w:color w:val="010000"/>
          <w:szCs w:val="26"/>
        </w:rPr>
        <w:t>1- Genel Merkez Gelirleri</w:t>
      </w:r>
    </w:p>
    <w:p w:rsidR="008B4ABB" w:rsidRPr="008B4ABB" w:rsidRDefault="008B4ABB" w:rsidP="008B4ABB">
      <w:pPr>
        <w:spacing w:after="200"/>
        <w:ind w:left="283" w:right="283" w:firstLine="709"/>
        <w:jc w:val="both"/>
        <w:rPr>
          <w:color w:val="010000"/>
        </w:rPr>
      </w:pPr>
      <w:r w:rsidRPr="008B4ABB">
        <w:rPr>
          <w:color w:val="010000"/>
          <w:szCs w:val="26"/>
        </w:rPr>
        <w:t>Parti Genel Merkezi gelirleri 15.597,74 TL olarak gösterilmiştir.</w:t>
      </w:r>
    </w:p>
    <w:p w:rsidR="008B4ABB" w:rsidRPr="008B4ABB" w:rsidRDefault="008B4ABB" w:rsidP="008B4ABB">
      <w:pPr>
        <w:spacing w:after="200"/>
        <w:ind w:left="283" w:right="283" w:firstLine="709"/>
        <w:jc w:val="both"/>
        <w:rPr>
          <w:color w:val="010000"/>
        </w:rPr>
      </w:pPr>
      <w:r w:rsidRPr="008B4ABB">
        <w:rPr>
          <w:color w:val="010000"/>
          <w:szCs w:val="26"/>
        </w:rPr>
        <w:t xml:space="preserve">Bunun 3.000.- </w:t>
      </w:r>
      <w:proofErr w:type="spellStart"/>
      <w:proofErr w:type="gramStart"/>
      <w:r w:rsidRPr="008B4ABB">
        <w:rPr>
          <w:color w:val="010000"/>
          <w:szCs w:val="26"/>
        </w:rPr>
        <w:t>TL.sı</w:t>
      </w:r>
      <w:proofErr w:type="spellEnd"/>
      <w:proofErr w:type="gramEnd"/>
      <w:r w:rsidRPr="008B4ABB">
        <w:rPr>
          <w:color w:val="010000"/>
          <w:szCs w:val="26"/>
        </w:rPr>
        <w:t xml:space="preserve"> 2010 yılına devreden borçlar, 347,74 </w:t>
      </w:r>
      <w:proofErr w:type="spellStart"/>
      <w:r w:rsidRPr="008B4ABB">
        <w:rPr>
          <w:color w:val="010000"/>
          <w:szCs w:val="26"/>
        </w:rPr>
        <w:t>TL.sı</w:t>
      </w:r>
      <w:proofErr w:type="spellEnd"/>
      <w:r w:rsidRPr="008B4ABB">
        <w:rPr>
          <w:color w:val="010000"/>
          <w:szCs w:val="26"/>
        </w:rPr>
        <w:t xml:space="preserve"> 2008 yılından devreden nakit mevcudu, 1.760.- </w:t>
      </w:r>
      <w:proofErr w:type="spellStart"/>
      <w:r w:rsidRPr="008B4ABB">
        <w:rPr>
          <w:color w:val="010000"/>
          <w:szCs w:val="26"/>
        </w:rPr>
        <w:t>TL.sı</w:t>
      </w:r>
      <w:proofErr w:type="spellEnd"/>
      <w:r w:rsidRPr="008B4ABB">
        <w:rPr>
          <w:color w:val="010000"/>
          <w:szCs w:val="26"/>
        </w:rPr>
        <w:t xml:space="preserve"> üye yıllık aidat gelirleri, 10.490.- </w:t>
      </w:r>
      <w:proofErr w:type="spellStart"/>
      <w:r w:rsidRPr="008B4ABB">
        <w:rPr>
          <w:color w:val="010000"/>
          <w:szCs w:val="26"/>
        </w:rPr>
        <w:t>TL.sı</w:t>
      </w:r>
      <w:proofErr w:type="spellEnd"/>
      <w:r w:rsidRPr="008B4ABB">
        <w:rPr>
          <w:color w:val="010000"/>
          <w:szCs w:val="26"/>
        </w:rPr>
        <w:t xml:space="preserve"> ise bağış gelirlerinden oluşmaktadır. </w:t>
      </w:r>
    </w:p>
    <w:p w:rsidR="008B4ABB" w:rsidRPr="008B4ABB" w:rsidRDefault="008B4ABB" w:rsidP="008B4ABB">
      <w:pPr>
        <w:spacing w:after="200"/>
        <w:ind w:left="283" w:right="283" w:firstLine="709"/>
        <w:jc w:val="both"/>
        <w:rPr>
          <w:color w:val="010000"/>
        </w:rPr>
      </w:pPr>
      <w:r w:rsidRPr="008B4ABB">
        <w:rPr>
          <w:color w:val="010000"/>
          <w:szCs w:val="26"/>
        </w:rPr>
        <w:t>Genel Merkezin defter kayıtları ve gelir belgeleri üzerinde yapılan incelemede, gelirlerin 2820 sayılı Yasa'ya uygun olarak sağlandığı sonucuna varılmıştır.</w:t>
      </w:r>
    </w:p>
    <w:p w:rsidR="008B4ABB" w:rsidRPr="008B4ABB" w:rsidRDefault="008B4ABB" w:rsidP="008B4ABB">
      <w:pPr>
        <w:spacing w:after="200"/>
        <w:ind w:left="283" w:right="283" w:firstLine="709"/>
        <w:jc w:val="both"/>
        <w:rPr>
          <w:color w:val="010000"/>
        </w:rPr>
      </w:pPr>
      <w:r w:rsidRPr="008B4ABB">
        <w:rPr>
          <w:b/>
          <w:bCs/>
          <w:color w:val="010000"/>
          <w:szCs w:val="26"/>
        </w:rPr>
        <w:t>2- İl Örgütleri Gelirleri</w:t>
      </w:r>
    </w:p>
    <w:p w:rsidR="008B4ABB" w:rsidRPr="008B4ABB" w:rsidRDefault="008B4ABB" w:rsidP="008B4ABB">
      <w:pPr>
        <w:spacing w:after="200"/>
        <w:ind w:left="283" w:right="283" w:firstLine="709"/>
        <w:jc w:val="both"/>
        <w:rPr>
          <w:color w:val="010000"/>
        </w:rPr>
      </w:pPr>
      <w:r w:rsidRPr="008B4ABB">
        <w:rPr>
          <w:color w:val="010000"/>
          <w:szCs w:val="26"/>
        </w:rPr>
        <w:t>Parti'nin il örgütleri gelirleri 49.587,50 TL olarak gösterilmiştir.</w:t>
      </w:r>
    </w:p>
    <w:p w:rsidR="008B4ABB" w:rsidRPr="008B4ABB" w:rsidRDefault="008B4ABB" w:rsidP="008B4ABB">
      <w:pPr>
        <w:spacing w:after="200"/>
        <w:ind w:left="283" w:right="283" w:firstLine="709"/>
        <w:jc w:val="both"/>
        <w:rPr>
          <w:color w:val="010000"/>
        </w:rPr>
      </w:pPr>
      <w:r w:rsidRPr="008B4ABB">
        <w:rPr>
          <w:color w:val="010000"/>
          <w:szCs w:val="26"/>
        </w:rPr>
        <w:t xml:space="preserve">Bunun 3.437,50 </w:t>
      </w:r>
      <w:proofErr w:type="spellStart"/>
      <w:proofErr w:type="gramStart"/>
      <w:r w:rsidRPr="008B4ABB">
        <w:rPr>
          <w:color w:val="010000"/>
          <w:szCs w:val="26"/>
        </w:rPr>
        <w:t>TL.sı</w:t>
      </w:r>
      <w:proofErr w:type="spellEnd"/>
      <w:proofErr w:type="gramEnd"/>
      <w:r w:rsidRPr="008B4ABB">
        <w:rPr>
          <w:color w:val="010000"/>
          <w:szCs w:val="26"/>
        </w:rPr>
        <w:t xml:space="preserve"> 2010 yılına devreden borçlar, 1.845.-TL.sı 2008 yılından devreden nakit mevcudu, 6.715.-TL.sı üye giriş aidat gelirleri, 19.870.- </w:t>
      </w:r>
      <w:proofErr w:type="spellStart"/>
      <w:r w:rsidRPr="008B4ABB">
        <w:rPr>
          <w:color w:val="010000"/>
          <w:szCs w:val="26"/>
        </w:rPr>
        <w:t>TL.sı</w:t>
      </w:r>
      <w:proofErr w:type="spellEnd"/>
      <w:r w:rsidRPr="008B4ABB">
        <w:rPr>
          <w:color w:val="010000"/>
          <w:szCs w:val="26"/>
        </w:rPr>
        <w:t xml:space="preserve"> üye yıllık aidat gelirleri, 17.720.-TL.sı ise bağış gelirlerinden oluşmaktadır. </w:t>
      </w:r>
    </w:p>
    <w:p w:rsidR="008B4ABB" w:rsidRPr="008B4ABB" w:rsidRDefault="008B4ABB" w:rsidP="008B4ABB">
      <w:pPr>
        <w:spacing w:after="200"/>
        <w:ind w:left="283" w:right="283" w:firstLine="709"/>
        <w:jc w:val="both"/>
        <w:rPr>
          <w:color w:val="010000"/>
        </w:rPr>
      </w:pPr>
      <w:r w:rsidRPr="008B4ABB">
        <w:rPr>
          <w:color w:val="010000"/>
          <w:szCs w:val="26"/>
        </w:rPr>
        <w:lastRenderedPageBreak/>
        <w:t xml:space="preserve">İl örgütlerinin </w:t>
      </w:r>
      <w:proofErr w:type="spellStart"/>
      <w:r w:rsidRPr="008B4ABB">
        <w:rPr>
          <w:color w:val="010000"/>
          <w:szCs w:val="26"/>
        </w:rPr>
        <w:t>kesinhesap</w:t>
      </w:r>
      <w:proofErr w:type="spellEnd"/>
      <w:r w:rsidRPr="008B4ABB">
        <w:rPr>
          <w:color w:val="010000"/>
          <w:szCs w:val="26"/>
        </w:rPr>
        <w:t xml:space="preserve"> çizelgelerinin gelir bölümü üzerinde yapılan incelemede, gelirlerin 2820 sayılı Yasa'ya uygun olduğu sonucuna varılmıştır.</w:t>
      </w:r>
    </w:p>
    <w:p w:rsidR="008B4ABB" w:rsidRPr="008B4ABB" w:rsidRDefault="008B4ABB" w:rsidP="008B4ABB">
      <w:pPr>
        <w:spacing w:after="200"/>
        <w:ind w:left="283" w:right="283" w:firstLine="709"/>
        <w:jc w:val="both"/>
        <w:rPr>
          <w:color w:val="010000"/>
        </w:rPr>
      </w:pPr>
      <w:r w:rsidRPr="008B4ABB">
        <w:rPr>
          <w:b/>
          <w:bCs/>
          <w:color w:val="010000"/>
          <w:szCs w:val="26"/>
        </w:rPr>
        <w:t>B- Giderlerin İncelenmesi</w:t>
      </w:r>
    </w:p>
    <w:p w:rsidR="008B4ABB" w:rsidRPr="008B4ABB" w:rsidRDefault="008B4ABB" w:rsidP="008B4ABB">
      <w:pPr>
        <w:spacing w:after="200"/>
        <w:ind w:left="283" w:right="283" w:firstLine="709"/>
        <w:jc w:val="both"/>
        <w:rPr>
          <w:color w:val="010000"/>
        </w:rPr>
      </w:pPr>
      <w:r w:rsidRPr="008B4ABB">
        <w:rPr>
          <w:b/>
          <w:bCs/>
          <w:color w:val="010000"/>
          <w:szCs w:val="26"/>
        </w:rPr>
        <w:t>1- Genel Merkez Giderleri</w:t>
      </w:r>
    </w:p>
    <w:p w:rsidR="008B4ABB" w:rsidRPr="008B4ABB" w:rsidRDefault="008B4ABB" w:rsidP="008B4ABB">
      <w:pPr>
        <w:spacing w:after="200"/>
        <w:ind w:left="283" w:right="283" w:firstLine="709"/>
        <w:jc w:val="both"/>
        <w:rPr>
          <w:color w:val="010000"/>
        </w:rPr>
      </w:pPr>
      <w:r w:rsidRPr="008B4ABB">
        <w:rPr>
          <w:color w:val="010000"/>
          <w:szCs w:val="26"/>
        </w:rPr>
        <w:t>Parti Genel Merkezi giderleri 15.382,50 TL olarak gösterilmiştir.</w:t>
      </w:r>
    </w:p>
    <w:p w:rsidR="008B4ABB" w:rsidRPr="008B4ABB" w:rsidRDefault="008B4ABB" w:rsidP="008B4ABB">
      <w:pPr>
        <w:spacing w:after="200"/>
        <w:ind w:left="283" w:right="283" w:firstLine="709"/>
        <w:jc w:val="both"/>
        <w:rPr>
          <w:color w:val="010000"/>
        </w:rPr>
      </w:pPr>
      <w:r w:rsidRPr="008B4ABB">
        <w:rPr>
          <w:color w:val="010000"/>
          <w:szCs w:val="26"/>
        </w:rPr>
        <w:t xml:space="preserve">Bunun 15.000.- </w:t>
      </w:r>
      <w:proofErr w:type="spellStart"/>
      <w:proofErr w:type="gramStart"/>
      <w:r w:rsidRPr="008B4ABB">
        <w:rPr>
          <w:color w:val="010000"/>
          <w:szCs w:val="26"/>
        </w:rPr>
        <w:t>TL.sı</w:t>
      </w:r>
      <w:proofErr w:type="spellEnd"/>
      <w:proofErr w:type="gramEnd"/>
      <w:r w:rsidRPr="008B4ABB">
        <w:rPr>
          <w:color w:val="010000"/>
          <w:szCs w:val="26"/>
        </w:rPr>
        <w:t xml:space="preserve"> kira ve depozito giderleri, 100.- </w:t>
      </w:r>
      <w:proofErr w:type="spellStart"/>
      <w:r w:rsidRPr="008B4ABB">
        <w:rPr>
          <w:color w:val="010000"/>
          <w:szCs w:val="26"/>
        </w:rPr>
        <w:t>TL.sı</w:t>
      </w:r>
      <w:proofErr w:type="spellEnd"/>
      <w:r w:rsidRPr="008B4ABB">
        <w:rPr>
          <w:color w:val="010000"/>
          <w:szCs w:val="26"/>
        </w:rPr>
        <w:t xml:space="preserve"> ısıtma, aydınlatma ve temizlik giderleri, 34,70 </w:t>
      </w:r>
      <w:proofErr w:type="spellStart"/>
      <w:r w:rsidRPr="008B4ABB">
        <w:rPr>
          <w:color w:val="010000"/>
          <w:szCs w:val="26"/>
        </w:rPr>
        <w:t>TL.sı</w:t>
      </w:r>
      <w:proofErr w:type="spellEnd"/>
      <w:r w:rsidRPr="008B4ABB">
        <w:rPr>
          <w:color w:val="010000"/>
          <w:szCs w:val="26"/>
        </w:rPr>
        <w:t xml:space="preserve"> haberleşme giderleri, 247,80 </w:t>
      </w:r>
      <w:proofErr w:type="spellStart"/>
      <w:r w:rsidRPr="008B4ABB">
        <w:rPr>
          <w:color w:val="010000"/>
          <w:szCs w:val="26"/>
        </w:rPr>
        <w:t>TL.sı</w:t>
      </w:r>
      <w:proofErr w:type="spellEnd"/>
      <w:r w:rsidRPr="008B4ABB">
        <w:rPr>
          <w:color w:val="010000"/>
          <w:szCs w:val="26"/>
        </w:rPr>
        <w:t xml:space="preserve"> ise kırtasiye ve büro giderlerinden oluşmaktadır. </w:t>
      </w:r>
    </w:p>
    <w:p w:rsidR="008B4ABB" w:rsidRPr="008B4ABB" w:rsidRDefault="008B4ABB" w:rsidP="008B4ABB">
      <w:pPr>
        <w:spacing w:after="200"/>
        <w:ind w:left="283" w:right="283" w:firstLine="709"/>
        <w:jc w:val="both"/>
        <w:rPr>
          <w:color w:val="010000"/>
        </w:rPr>
      </w:pPr>
      <w:r w:rsidRPr="008B4ABB">
        <w:rPr>
          <w:color w:val="010000"/>
          <w:szCs w:val="26"/>
        </w:rPr>
        <w:t xml:space="preserve">Parti Genel Merkezinin 2010 yılına devreden nakit mevcudu 215,24 </w:t>
      </w:r>
      <w:proofErr w:type="spellStart"/>
      <w:proofErr w:type="gramStart"/>
      <w:r w:rsidRPr="008B4ABB">
        <w:rPr>
          <w:color w:val="010000"/>
          <w:szCs w:val="26"/>
        </w:rPr>
        <w:t>TL.dır</w:t>
      </w:r>
      <w:proofErr w:type="spellEnd"/>
      <w:proofErr w:type="gramEnd"/>
      <w:r w:rsidRPr="008B4ABB">
        <w:rPr>
          <w:color w:val="010000"/>
          <w:szCs w:val="26"/>
        </w:rPr>
        <w:t>.</w:t>
      </w:r>
    </w:p>
    <w:p w:rsidR="008B4ABB" w:rsidRPr="008B4ABB" w:rsidRDefault="008B4ABB" w:rsidP="008B4ABB">
      <w:pPr>
        <w:pStyle w:val="msobodytextindent"/>
        <w:spacing w:before="0" w:beforeAutospacing="0" w:after="200" w:afterAutospacing="0" w:line="240" w:lineRule="auto"/>
        <w:ind w:left="283" w:right="283" w:firstLine="709"/>
        <w:jc w:val="both"/>
        <w:rPr>
          <w:color w:val="010000"/>
        </w:rPr>
      </w:pPr>
      <w:r w:rsidRPr="008B4ABB">
        <w:rPr>
          <w:color w:val="010000"/>
          <w:szCs w:val="26"/>
        </w:rPr>
        <w:t>Genel Merkezin defter kayıtları ve gider belgeleri üzerinde yapılan incelemede, giderlerin 2820 sayılı Yasa'ya uygun olarak gerçekleştirildiği sonucuna varılmıştır.</w:t>
      </w:r>
    </w:p>
    <w:p w:rsidR="008B4ABB" w:rsidRPr="008B4ABB" w:rsidRDefault="008B4ABB" w:rsidP="008B4ABB">
      <w:pPr>
        <w:spacing w:after="200"/>
        <w:ind w:left="283" w:right="283" w:firstLine="709"/>
        <w:jc w:val="both"/>
        <w:rPr>
          <w:color w:val="010000"/>
        </w:rPr>
      </w:pPr>
      <w:r w:rsidRPr="008B4ABB">
        <w:rPr>
          <w:b/>
          <w:bCs/>
          <w:color w:val="010000"/>
          <w:szCs w:val="26"/>
        </w:rPr>
        <w:t xml:space="preserve">2- İl Örgütleri Giderleri </w:t>
      </w:r>
    </w:p>
    <w:p w:rsidR="008B4ABB" w:rsidRPr="008B4ABB" w:rsidRDefault="008B4ABB" w:rsidP="008B4ABB">
      <w:pPr>
        <w:spacing w:after="200"/>
        <w:ind w:left="283" w:right="283" w:firstLine="709"/>
        <w:jc w:val="both"/>
        <w:rPr>
          <w:color w:val="010000"/>
        </w:rPr>
      </w:pPr>
      <w:r w:rsidRPr="008B4ABB">
        <w:rPr>
          <w:color w:val="010000"/>
          <w:szCs w:val="26"/>
        </w:rPr>
        <w:t>Parti'nin il örgütleri giderleri 45.803,16 TL olarak gösterilmiştir.</w:t>
      </w:r>
    </w:p>
    <w:p w:rsidR="008B4ABB" w:rsidRPr="008B4ABB" w:rsidRDefault="008B4ABB" w:rsidP="008B4ABB">
      <w:pPr>
        <w:spacing w:after="200"/>
        <w:ind w:left="283" w:right="283" w:firstLine="709"/>
        <w:jc w:val="both"/>
        <w:rPr>
          <w:color w:val="010000"/>
        </w:rPr>
      </w:pPr>
      <w:r w:rsidRPr="008B4ABB">
        <w:rPr>
          <w:color w:val="010000"/>
          <w:szCs w:val="26"/>
        </w:rPr>
        <w:t xml:space="preserve">Bunun 41.887,50 </w:t>
      </w:r>
      <w:proofErr w:type="spellStart"/>
      <w:proofErr w:type="gramStart"/>
      <w:r w:rsidRPr="008B4ABB">
        <w:rPr>
          <w:color w:val="010000"/>
          <w:szCs w:val="26"/>
        </w:rPr>
        <w:t>TL.sı</w:t>
      </w:r>
      <w:proofErr w:type="spellEnd"/>
      <w:proofErr w:type="gramEnd"/>
      <w:r w:rsidRPr="008B4ABB">
        <w:rPr>
          <w:color w:val="010000"/>
          <w:szCs w:val="26"/>
        </w:rPr>
        <w:t xml:space="preserve"> kira ve depozito giderleri, 843,58 </w:t>
      </w:r>
      <w:proofErr w:type="spellStart"/>
      <w:r w:rsidRPr="008B4ABB">
        <w:rPr>
          <w:color w:val="010000"/>
          <w:szCs w:val="26"/>
        </w:rPr>
        <w:t>TL.sı</w:t>
      </w:r>
      <w:proofErr w:type="spellEnd"/>
      <w:r w:rsidRPr="008B4ABB">
        <w:rPr>
          <w:color w:val="010000"/>
          <w:szCs w:val="26"/>
        </w:rPr>
        <w:t xml:space="preserve"> ısıtma, aydınlatma ve temizlik giderleri, 1.921,50 </w:t>
      </w:r>
      <w:proofErr w:type="spellStart"/>
      <w:r w:rsidRPr="008B4ABB">
        <w:rPr>
          <w:color w:val="010000"/>
          <w:szCs w:val="26"/>
        </w:rPr>
        <w:t>TL.sı</w:t>
      </w:r>
      <w:proofErr w:type="spellEnd"/>
      <w:r w:rsidRPr="008B4ABB">
        <w:rPr>
          <w:color w:val="010000"/>
          <w:szCs w:val="26"/>
        </w:rPr>
        <w:t xml:space="preserve"> temsil ve ağırlama giderleri, 25.- </w:t>
      </w:r>
      <w:proofErr w:type="spellStart"/>
      <w:r w:rsidRPr="008B4ABB">
        <w:rPr>
          <w:color w:val="010000"/>
          <w:szCs w:val="26"/>
        </w:rPr>
        <w:t>TL.sı</w:t>
      </w:r>
      <w:proofErr w:type="spellEnd"/>
      <w:r w:rsidRPr="008B4ABB">
        <w:rPr>
          <w:color w:val="010000"/>
          <w:szCs w:val="26"/>
        </w:rPr>
        <w:t xml:space="preserve"> seyahat giderleri, 155,92 </w:t>
      </w:r>
      <w:proofErr w:type="spellStart"/>
      <w:r w:rsidRPr="008B4ABB">
        <w:rPr>
          <w:color w:val="010000"/>
          <w:szCs w:val="26"/>
        </w:rPr>
        <w:t>TL.sı</w:t>
      </w:r>
      <w:proofErr w:type="spellEnd"/>
      <w:r w:rsidRPr="008B4ABB">
        <w:rPr>
          <w:color w:val="010000"/>
          <w:szCs w:val="26"/>
        </w:rPr>
        <w:t xml:space="preserve"> haberleşme giderleri, 673,96 </w:t>
      </w:r>
      <w:proofErr w:type="spellStart"/>
      <w:r w:rsidRPr="008B4ABB">
        <w:rPr>
          <w:color w:val="010000"/>
          <w:szCs w:val="26"/>
        </w:rPr>
        <w:t>TL.sı</w:t>
      </w:r>
      <w:proofErr w:type="spellEnd"/>
      <w:r w:rsidRPr="008B4ABB">
        <w:rPr>
          <w:color w:val="010000"/>
          <w:szCs w:val="26"/>
        </w:rPr>
        <w:t xml:space="preserve"> demirbaş giderleri, 295,70 </w:t>
      </w:r>
      <w:proofErr w:type="spellStart"/>
      <w:r w:rsidRPr="008B4ABB">
        <w:rPr>
          <w:color w:val="010000"/>
          <w:szCs w:val="26"/>
        </w:rPr>
        <w:t>TL.sı</w:t>
      </w:r>
      <w:proofErr w:type="spellEnd"/>
      <w:r w:rsidRPr="008B4ABB">
        <w:rPr>
          <w:color w:val="010000"/>
          <w:szCs w:val="26"/>
        </w:rPr>
        <w:t xml:space="preserve"> ise kırtasiye ve büro giderlerinden oluşmaktadır. </w:t>
      </w:r>
    </w:p>
    <w:p w:rsidR="008B4ABB" w:rsidRPr="008B4ABB" w:rsidRDefault="008B4ABB" w:rsidP="008B4ABB">
      <w:pPr>
        <w:spacing w:after="200"/>
        <w:ind w:left="283" w:right="283" w:firstLine="709"/>
        <w:jc w:val="both"/>
        <w:rPr>
          <w:color w:val="010000"/>
        </w:rPr>
      </w:pPr>
      <w:r w:rsidRPr="008B4ABB">
        <w:rPr>
          <w:color w:val="010000"/>
          <w:szCs w:val="26"/>
        </w:rPr>
        <w:t xml:space="preserve">Parti İl Örgütlerinin 2010 yılına devreden nakit mevcudu 3.784,34 </w:t>
      </w:r>
      <w:proofErr w:type="spellStart"/>
      <w:proofErr w:type="gramStart"/>
      <w:r w:rsidRPr="008B4ABB">
        <w:rPr>
          <w:color w:val="010000"/>
          <w:szCs w:val="26"/>
        </w:rPr>
        <w:t>TL.dır</w:t>
      </w:r>
      <w:proofErr w:type="spellEnd"/>
      <w:proofErr w:type="gramEnd"/>
      <w:r w:rsidRPr="008B4ABB">
        <w:rPr>
          <w:color w:val="010000"/>
          <w:szCs w:val="26"/>
        </w:rPr>
        <w:t xml:space="preserve">. </w:t>
      </w:r>
    </w:p>
    <w:p w:rsidR="008B4ABB" w:rsidRPr="008B4ABB" w:rsidRDefault="008B4ABB" w:rsidP="008B4ABB">
      <w:pPr>
        <w:spacing w:after="200"/>
        <w:ind w:left="283" w:right="283" w:firstLine="709"/>
        <w:jc w:val="both"/>
        <w:rPr>
          <w:color w:val="010000"/>
        </w:rPr>
      </w:pPr>
      <w:r w:rsidRPr="008B4ABB">
        <w:rPr>
          <w:color w:val="010000"/>
          <w:szCs w:val="26"/>
        </w:rPr>
        <w:t xml:space="preserve">İl örgütleri </w:t>
      </w:r>
      <w:proofErr w:type="spellStart"/>
      <w:r w:rsidRPr="008B4ABB">
        <w:rPr>
          <w:color w:val="010000"/>
          <w:szCs w:val="26"/>
        </w:rPr>
        <w:t>kesinhesap</w:t>
      </w:r>
      <w:proofErr w:type="spellEnd"/>
      <w:r w:rsidRPr="008B4ABB">
        <w:rPr>
          <w:color w:val="010000"/>
          <w:szCs w:val="26"/>
        </w:rPr>
        <w:t xml:space="preserve"> çizelgelerinin gider bölümleri üzerinde yapılan incelemede, giderlerin 2820 sayılı Yasa'ya uygun olduğu sonucuna varılmıştır.</w:t>
      </w:r>
    </w:p>
    <w:p w:rsidR="008B4ABB" w:rsidRPr="008B4ABB" w:rsidRDefault="008B4ABB" w:rsidP="008B4ABB">
      <w:pPr>
        <w:spacing w:after="200"/>
        <w:ind w:left="283" w:right="283" w:firstLine="709"/>
        <w:jc w:val="both"/>
        <w:rPr>
          <w:color w:val="010000"/>
        </w:rPr>
      </w:pPr>
      <w:r w:rsidRPr="008B4ABB">
        <w:rPr>
          <w:b/>
          <w:bCs/>
          <w:color w:val="010000"/>
          <w:szCs w:val="26"/>
        </w:rPr>
        <w:t>C- Parti Malları</w:t>
      </w:r>
    </w:p>
    <w:p w:rsidR="008B4ABB" w:rsidRPr="008B4ABB" w:rsidRDefault="008B4ABB" w:rsidP="008B4ABB">
      <w:pPr>
        <w:spacing w:after="200"/>
        <w:ind w:left="283" w:right="283" w:firstLine="709"/>
        <w:jc w:val="both"/>
        <w:rPr>
          <w:color w:val="010000"/>
        </w:rPr>
      </w:pPr>
      <w:r w:rsidRPr="008B4ABB">
        <w:rPr>
          <w:color w:val="010000"/>
          <w:szCs w:val="26"/>
        </w:rPr>
        <w:t>Hak ve Hakikat Partisi'nin 2009 yılı defter ve belgeleri üzerinde yapılan incelemede,</w:t>
      </w:r>
    </w:p>
    <w:p w:rsidR="008B4ABB" w:rsidRPr="008B4ABB" w:rsidRDefault="008B4ABB" w:rsidP="008B4ABB">
      <w:pPr>
        <w:spacing w:after="200"/>
        <w:ind w:left="283" w:right="283" w:firstLine="709"/>
        <w:jc w:val="both"/>
        <w:rPr>
          <w:color w:val="010000"/>
        </w:rPr>
      </w:pPr>
      <w:r w:rsidRPr="008B4ABB">
        <w:rPr>
          <w:color w:val="010000"/>
          <w:szCs w:val="26"/>
        </w:rPr>
        <w:t xml:space="preserve">Parti'nin 2009 yılında 2820 sayılı Yasa'nın 74. maddesi uyarınca değeri yüz milyon lirayı (yüz </w:t>
      </w:r>
      <w:proofErr w:type="spellStart"/>
      <w:proofErr w:type="gramStart"/>
      <w:r w:rsidRPr="008B4ABB">
        <w:rPr>
          <w:color w:val="010000"/>
          <w:szCs w:val="26"/>
        </w:rPr>
        <w:t>TL.nı</w:t>
      </w:r>
      <w:proofErr w:type="spellEnd"/>
      <w:proofErr w:type="gramEnd"/>
      <w:r w:rsidRPr="008B4ABB">
        <w:rPr>
          <w:color w:val="010000"/>
          <w:szCs w:val="26"/>
        </w:rPr>
        <w:t>) aşan 574.- TL değerinde taşınır mal ediniminin bulunduğu görülmüştür.</w:t>
      </w:r>
    </w:p>
    <w:p w:rsidR="008B4ABB" w:rsidRPr="008B4ABB" w:rsidRDefault="008B4ABB" w:rsidP="008B4ABB">
      <w:pPr>
        <w:spacing w:after="200"/>
        <w:ind w:left="283" w:right="283" w:firstLine="709"/>
        <w:jc w:val="both"/>
        <w:rPr>
          <w:color w:val="010000"/>
        </w:rPr>
      </w:pPr>
      <w:proofErr w:type="spellStart"/>
      <w:r w:rsidRPr="008B4ABB">
        <w:rPr>
          <w:color w:val="010000"/>
          <w:szCs w:val="26"/>
        </w:rPr>
        <w:t>Satınalma</w:t>
      </w:r>
      <w:proofErr w:type="spellEnd"/>
      <w:r w:rsidRPr="008B4ABB">
        <w:rPr>
          <w:color w:val="010000"/>
          <w:szCs w:val="26"/>
        </w:rPr>
        <w:t xml:space="preserve"> yoluyla edinilen taşınır malların Aydın ve Sakarya il örgütlerince satın alınan halı ve sandalyeden oluştuğu anlaşılmıştır. </w:t>
      </w:r>
    </w:p>
    <w:p w:rsidR="008B4ABB" w:rsidRPr="008B4ABB" w:rsidRDefault="008B4ABB" w:rsidP="008B4ABB">
      <w:pPr>
        <w:spacing w:after="200"/>
        <w:ind w:left="283" w:right="283" w:firstLine="709"/>
        <w:jc w:val="both"/>
        <w:rPr>
          <w:color w:val="010000"/>
        </w:rPr>
      </w:pPr>
      <w:r w:rsidRPr="008B4ABB">
        <w:rPr>
          <w:color w:val="010000"/>
          <w:szCs w:val="26"/>
        </w:rPr>
        <w:t xml:space="preserve">Hak ve Hakikat Partisi'nin 2009 yılı </w:t>
      </w:r>
      <w:proofErr w:type="spellStart"/>
      <w:r w:rsidRPr="008B4ABB">
        <w:rPr>
          <w:color w:val="010000"/>
          <w:szCs w:val="26"/>
        </w:rPr>
        <w:t>kesinhesabının</w:t>
      </w:r>
      <w:proofErr w:type="spellEnd"/>
      <w:r w:rsidRPr="008B4ABB">
        <w:rPr>
          <w:color w:val="010000"/>
          <w:szCs w:val="26"/>
        </w:rPr>
        <w:t xml:space="preserve"> ve eklerinin incelenmesinde, Parti'nin 2009 yılında edindiği değeri yüz milyon lirayı (yüz </w:t>
      </w:r>
      <w:proofErr w:type="spellStart"/>
      <w:proofErr w:type="gramStart"/>
      <w:r w:rsidRPr="008B4ABB">
        <w:rPr>
          <w:color w:val="010000"/>
          <w:szCs w:val="26"/>
        </w:rPr>
        <w:t>TL.nı</w:t>
      </w:r>
      <w:proofErr w:type="spellEnd"/>
      <w:proofErr w:type="gramEnd"/>
      <w:r w:rsidRPr="008B4ABB">
        <w:rPr>
          <w:color w:val="010000"/>
          <w:szCs w:val="26"/>
        </w:rPr>
        <w:t>) aşan taşınır mal ve hak edinimlerinin 2820 sayılı Yasa'ya uygun olarak sağlandığı sonucuna varılmıştır.</w:t>
      </w:r>
    </w:p>
    <w:p w:rsidR="008B4ABB" w:rsidRPr="008B4ABB" w:rsidRDefault="008B4ABB" w:rsidP="008B4ABB">
      <w:pPr>
        <w:spacing w:after="200"/>
        <w:ind w:left="283" w:right="283" w:firstLine="709"/>
        <w:jc w:val="both"/>
        <w:rPr>
          <w:color w:val="010000"/>
        </w:rPr>
      </w:pPr>
      <w:r w:rsidRPr="008B4ABB">
        <w:rPr>
          <w:b/>
          <w:bCs/>
          <w:color w:val="010000"/>
          <w:szCs w:val="26"/>
        </w:rPr>
        <w:t>IV- SONUÇ</w:t>
      </w:r>
    </w:p>
    <w:p w:rsidR="008B4ABB" w:rsidRPr="008B4ABB" w:rsidRDefault="008B4ABB" w:rsidP="008B4ABB">
      <w:pPr>
        <w:spacing w:after="200"/>
        <w:ind w:left="283" w:right="283" w:firstLine="709"/>
        <w:jc w:val="both"/>
        <w:rPr>
          <w:color w:val="010000"/>
        </w:rPr>
      </w:pPr>
      <w:r w:rsidRPr="008B4ABB">
        <w:rPr>
          <w:color w:val="010000"/>
          <w:szCs w:val="26"/>
        </w:rPr>
        <w:t xml:space="preserve">Hak ve Hakikat Partisi'nin 2009 yılı </w:t>
      </w:r>
      <w:proofErr w:type="spellStart"/>
      <w:r w:rsidRPr="008B4ABB">
        <w:rPr>
          <w:color w:val="010000"/>
          <w:szCs w:val="26"/>
        </w:rPr>
        <w:t>kesinhesabının</w:t>
      </w:r>
      <w:proofErr w:type="spellEnd"/>
      <w:r w:rsidRPr="008B4ABB">
        <w:rPr>
          <w:color w:val="010000"/>
          <w:szCs w:val="26"/>
        </w:rPr>
        <w:t xml:space="preserve"> incelenmesi sonucunda;</w:t>
      </w:r>
    </w:p>
    <w:p w:rsidR="008B4ABB" w:rsidRPr="008B4ABB" w:rsidRDefault="008B4ABB" w:rsidP="008B4ABB">
      <w:pPr>
        <w:spacing w:after="200"/>
        <w:ind w:left="283" w:right="283" w:firstLine="709"/>
        <w:jc w:val="both"/>
        <w:rPr>
          <w:color w:val="010000"/>
        </w:rPr>
      </w:pPr>
      <w:r w:rsidRPr="008B4ABB">
        <w:rPr>
          <w:color w:val="010000"/>
          <w:szCs w:val="26"/>
        </w:rPr>
        <w:t xml:space="preserve">Parti'nin 2009 yılı </w:t>
      </w:r>
      <w:proofErr w:type="spellStart"/>
      <w:r w:rsidRPr="008B4ABB">
        <w:rPr>
          <w:color w:val="010000"/>
          <w:szCs w:val="26"/>
        </w:rPr>
        <w:t>kesinhesabında</w:t>
      </w:r>
      <w:proofErr w:type="spellEnd"/>
      <w:r w:rsidRPr="008B4ABB">
        <w:rPr>
          <w:color w:val="010000"/>
          <w:szCs w:val="26"/>
        </w:rPr>
        <w:t xml:space="preserve"> gösterilen 58.747,74 TL geliri, 6.437,50 TL borçları, 61.185,66 TL gideri ile 3.999,58 TL nakit devrinin eldeki bilgi ve belgelere göre doğru, denk ve 2820 sayılı Siyasi Partiler Kanunu'na uygun olduğuna, 13.7.2011 gününde OYBİRLİĞİYLE karar verildi. </w:t>
      </w:r>
    </w:p>
    <w:p w:rsidR="008B4ABB" w:rsidRDefault="008B4ABB">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8B4ABB" w:rsidRPr="008B4ABB" w:rsidTr="008B4ABB">
        <w:trPr>
          <w:jc w:val="center"/>
        </w:trPr>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Başkan</w:t>
            </w:r>
          </w:p>
          <w:p w:rsidR="008B4ABB" w:rsidRPr="008B4ABB" w:rsidRDefault="008B4ABB" w:rsidP="008B4ABB">
            <w:pPr>
              <w:spacing w:before="240" w:after="240"/>
              <w:jc w:val="center"/>
              <w:rPr>
                <w:color w:val="010000"/>
              </w:rPr>
            </w:pPr>
            <w:r w:rsidRPr="008B4ABB">
              <w:rPr>
                <w:color w:val="010000"/>
                <w:szCs w:val="26"/>
              </w:rPr>
              <w:t>Haşim KILIÇ</w:t>
            </w:r>
          </w:p>
        </w:tc>
        <w:tc>
          <w:tcPr>
            <w:tcW w:w="1666"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Başkanvekili</w:t>
            </w:r>
          </w:p>
          <w:p w:rsidR="008B4ABB" w:rsidRPr="008B4ABB" w:rsidRDefault="008B4ABB" w:rsidP="008B4ABB">
            <w:pPr>
              <w:spacing w:before="240" w:after="240"/>
              <w:jc w:val="center"/>
              <w:rPr>
                <w:color w:val="010000"/>
              </w:rPr>
            </w:pPr>
            <w:r w:rsidRPr="008B4ABB">
              <w:rPr>
                <w:color w:val="010000"/>
                <w:szCs w:val="26"/>
              </w:rPr>
              <w:t xml:space="preserve">Osman </w:t>
            </w:r>
            <w:proofErr w:type="spellStart"/>
            <w:r w:rsidRPr="008B4ABB">
              <w:rPr>
                <w:color w:val="010000"/>
                <w:szCs w:val="26"/>
              </w:rPr>
              <w:t>Alifeyyaz</w:t>
            </w:r>
            <w:proofErr w:type="spellEnd"/>
            <w:r w:rsidRPr="008B4ABB">
              <w:rPr>
                <w:color w:val="010000"/>
                <w:szCs w:val="26"/>
              </w:rPr>
              <w:t xml:space="preserve"> PAKSÜT</w:t>
            </w:r>
          </w:p>
        </w:tc>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Başkanvekili</w:t>
            </w:r>
          </w:p>
          <w:p w:rsidR="008B4ABB" w:rsidRPr="008B4ABB" w:rsidRDefault="008B4ABB" w:rsidP="008B4ABB">
            <w:pPr>
              <w:spacing w:before="240" w:after="240"/>
              <w:jc w:val="center"/>
              <w:rPr>
                <w:color w:val="010000"/>
              </w:rPr>
            </w:pPr>
            <w:proofErr w:type="spellStart"/>
            <w:r w:rsidRPr="008B4ABB">
              <w:rPr>
                <w:color w:val="010000"/>
                <w:szCs w:val="26"/>
              </w:rPr>
              <w:t>Serruh</w:t>
            </w:r>
            <w:proofErr w:type="spellEnd"/>
            <w:r w:rsidRPr="008B4ABB">
              <w:rPr>
                <w:color w:val="010000"/>
                <w:szCs w:val="26"/>
              </w:rPr>
              <w:t xml:space="preserve"> KALELİ</w:t>
            </w:r>
          </w:p>
        </w:tc>
      </w:tr>
      <w:tr w:rsidR="008B4ABB" w:rsidRPr="008B4ABB" w:rsidTr="008B4ABB">
        <w:trPr>
          <w:jc w:val="center"/>
        </w:trPr>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Fulya KANTARCIOĞLU</w:t>
            </w:r>
          </w:p>
        </w:tc>
        <w:tc>
          <w:tcPr>
            <w:tcW w:w="1666"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Ahmet AKYALÇIN</w:t>
            </w:r>
          </w:p>
        </w:tc>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Mehmet ERTEN</w:t>
            </w:r>
          </w:p>
        </w:tc>
      </w:tr>
      <w:tr w:rsidR="008B4ABB" w:rsidRPr="008B4ABB" w:rsidTr="008B4ABB">
        <w:trPr>
          <w:jc w:val="center"/>
        </w:trPr>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Fettah OTO</w:t>
            </w:r>
          </w:p>
        </w:tc>
        <w:tc>
          <w:tcPr>
            <w:tcW w:w="1666"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Serdar ÖZGÜLDÜR</w:t>
            </w:r>
          </w:p>
        </w:tc>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Zehra Ayla PERKTAŞ</w:t>
            </w:r>
          </w:p>
        </w:tc>
      </w:tr>
      <w:tr w:rsidR="008B4ABB" w:rsidRPr="008B4ABB" w:rsidTr="008B4ABB">
        <w:trPr>
          <w:jc w:val="center"/>
        </w:trPr>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Recep KÖMÜRCÜ</w:t>
            </w:r>
          </w:p>
        </w:tc>
        <w:tc>
          <w:tcPr>
            <w:tcW w:w="1666"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Alparslan ALTAN</w:t>
            </w:r>
          </w:p>
        </w:tc>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Burhan ÜSTÜN</w:t>
            </w:r>
          </w:p>
        </w:tc>
      </w:tr>
      <w:tr w:rsidR="008B4ABB" w:rsidRPr="008B4ABB" w:rsidTr="008B4ABB">
        <w:trPr>
          <w:jc w:val="center"/>
        </w:trPr>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proofErr w:type="spellStart"/>
            <w:r w:rsidRPr="008B4ABB">
              <w:rPr>
                <w:color w:val="010000"/>
                <w:szCs w:val="26"/>
              </w:rPr>
              <w:t>Hicabi</w:t>
            </w:r>
            <w:proofErr w:type="spellEnd"/>
            <w:r w:rsidRPr="008B4ABB">
              <w:rPr>
                <w:color w:val="010000"/>
                <w:szCs w:val="26"/>
              </w:rPr>
              <w:t xml:space="preserve"> DURSUN</w:t>
            </w:r>
          </w:p>
        </w:tc>
        <w:tc>
          <w:tcPr>
            <w:tcW w:w="1666"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Celal Mümtaz AKINCI</w:t>
            </w:r>
          </w:p>
        </w:tc>
        <w:tc>
          <w:tcPr>
            <w:tcW w:w="1667" w:type="pct"/>
            <w:tcMar>
              <w:top w:w="0" w:type="dxa"/>
              <w:left w:w="108" w:type="dxa"/>
              <w:bottom w:w="0" w:type="dxa"/>
              <w:right w:w="108" w:type="dxa"/>
            </w:tcMar>
            <w:hideMark/>
          </w:tcPr>
          <w:p w:rsidR="008B4ABB" w:rsidRPr="008B4ABB" w:rsidRDefault="008B4ABB" w:rsidP="008B4ABB">
            <w:pPr>
              <w:spacing w:before="240" w:after="240"/>
              <w:jc w:val="center"/>
              <w:rPr>
                <w:color w:val="010000"/>
              </w:rPr>
            </w:pPr>
            <w:r w:rsidRPr="008B4ABB">
              <w:rPr>
                <w:color w:val="010000"/>
                <w:szCs w:val="26"/>
              </w:rPr>
              <w:t>Üye</w:t>
            </w:r>
          </w:p>
          <w:p w:rsidR="008B4ABB" w:rsidRPr="008B4ABB" w:rsidRDefault="008B4ABB" w:rsidP="008B4ABB">
            <w:pPr>
              <w:spacing w:before="240" w:after="240"/>
              <w:jc w:val="center"/>
              <w:rPr>
                <w:color w:val="010000"/>
              </w:rPr>
            </w:pPr>
            <w:r w:rsidRPr="008B4ABB">
              <w:rPr>
                <w:color w:val="010000"/>
                <w:szCs w:val="26"/>
              </w:rPr>
              <w:t>Erdal TERCAN</w:t>
            </w:r>
          </w:p>
        </w:tc>
      </w:tr>
    </w:tbl>
    <w:p w:rsidR="008B4ABB" w:rsidRPr="008B4ABB" w:rsidRDefault="008B4ABB" w:rsidP="008B4ABB">
      <w:pPr>
        <w:spacing w:after="200"/>
        <w:ind w:left="283" w:right="283" w:firstLine="709"/>
        <w:jc w:val="both"/>
        <w:rPr>
          <w:rFonts w:eastAsia="Times New Roman"/>
          <w:color w:val="010000"/>
        </w:rPr>
      </w:pPr>
    </w:p>
    <w:sectPr w:rsidR="008B4ABB" w:rsidRPr="008B4ABB" w:rsidSect="008B4ABB">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326D" w:rsidRDefault="00C4326D" w:rsidP="008B4ABB">
      <w:r>
        <w:separator/>
      </w:r>
    </w:p>
  </w:endnote>
  <w:endnote w:type="continuationSeparator" w:id="0">
    <w:p w:rsidR="00C4326D" w:rsidRDefault="00C4326D" w:rsidP="008B4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4ABB" w:rsidRDefault="008B4ABB" w:rsidP="003C50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8B4ABB" w:rsidRDefault="008B4ABB" w:rsidP="008B4AB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4ABB" w:rsidRPr="008B4ABB" w:rsidRDefault="008B4ABB" w:rsidP="003C5042">
    <w:pPr>
      <w:pStyle w:val="AltBilgi"/>
      <w:framePr w:wrap="around" w:vAnchor="text" w:hAnchor="margin" w:xAlign="right" w:y="1"/>
      <w:rPr>
        <w:rStyle w:val="SayfaNumaras"/>
      </w:rPr>
    </w:pPr>
    <w:r w:rsidRPr="008B4ABB">
      <w:rPr>
        <w:rStyle w:val="SayfaNumaras"/>
      </w:rPr>
      <w:fldChar w:fldCharType="begin"/>
    </w:r>
    <w:r w:rsidRPr="008B4ABB">
      <w:rPr>
        <w:rStyle w:val="SayfaNumaras"/>
      </w:rPr>
      <w:instrText xml:space="preserve"> PAGE </w:instrText>
    </w:r>
    <w:r w:rsidRPr="008B4ABB">
      <w:rPr>
        <w:rStyle w:val="SayfaNumaras"/>
      </w:rPr>
      <w:fldChar w:fldCharType="separate"/>
    </w:r>
    <w:r w:rsidRPr="008B4ABB">
      <w:rPr>
        <w:rStyle w:val="SayfaNumaras"/>
        <w:noProof/>
      </w:rPr>
      <w:t>1</w:t>
    </w:r>
    <w:r w:rsidRPr="008B4ABB">
      <w:rPr>
        <w:rStyle w:val="SayfaNumaras"/>
      </w:rPr>
      <w:fldChar w:fldCharType="end"/>
    </w:r>
  </w:p>
  <w:p w:rsidR="008B4ABB" w:rsidRDefault="008B4ABB" w:rsidP="008B4ABB">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326D" w:rsidRDefault="00C4326D" w:rsidP="008B4ABB">
      <w:r>
        <w:separator/>
      </w:r>
    </w:p>
  </w:footnote>
  <w:footnote w:type="continuationSeparator" w:id="0">
    <w:p w:rsidR="00C4326D" w:rsidRDefault="00C4326D" w:rsidP="008B4A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4ABB" w:rsidRPr="008B4ABB" w:rsidRDefault="008B4ABB" w:rsidP="008B4ABB">
    <w:pPr>
      <w:pStyle w:val="stBilgi"/>
      <w:rPr>
        <w:b/>
      </w:rPr>
    </w:pPr>
    <w:r w:rsidRPr="008B4ABB">
      <w:rPr>
        <w:b/>
      </w:rPr>
      <w:t>Esas Sayısı:2010/54 (Siyasî Parti Malî Denetimi)</w:t>
    </w:r>
  </w:p>
  <w:p w:rsidR="008B4ABB" w:rsidRDefault="008B4ABB" w:rsidP="008B4ABB">
    <w:pPr>
      <w:pStyle w:val="stBilgi"/>
      <w:rPr>
        <w:b/>
      </w:rPr>
    </w:pPr>
    <w:r>
      <w:rPr>
        <w:b/>
      </w:rPr>
      <w:t>Karar Sayısı:2011/19</w:t>
    </w:r>
  </w:p>
  <w:p w:rsidR="008B4ABB" w:rsidRPr="008B4ABB" w:rsidRDefault="008B4ABB" w:rsidP="008B4ABB">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ABB"/>
    <w:rsid w:val="008B4ABB"/>
    <w:rsid w:val="00C4326D"/>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C82500-50A4-431A-B2F3-635A412BC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ABB"/>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rsid w:val="008B4ABB"/>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8B4ABB"/>
    <w:pPr>
      <w:tabs>
        <w:tab w:val="center" w:pos="4536"/>
        <w:tab w:val="right" w:pos="9072"/>
      </w:tabs>
    </w:pPr>
  </w:style>
  <w:style w:type="character" w:customStyle="1" w:styleId="stBilgiChar">
    <w:name w:val="Üst Bilgi Char"/>
    <w:basedOn w:val="VarsaylanParagrafYazTipi"/>
    <w:link w:val="stBilgi"/>
    <w:uiPriority w:val="99"/>
    <w:rsid w:val="008B4ABB"/>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8B4ABB"/>
    <w:pPr>
      <w:tabs>
        <w:tab w:val="center" w:pos="4536"/>
        <w:tab w:val="right" w:pos="9072"/>
      </w:tabs>
    </w:pPr>
  </w:style>
  <w:style w:type="character" w:customStyle="1" w:styleId="AltBilgiChar">
    <w:name w:val="Alt Bilgi Char"/>
    <w:basedOn w:val="VarsaylanParagrafYazTipi"/>
    <w:link w:val="AltBilgi"/>
    <w:uiPriority w:val="99"/>
    <w:rsid w:val="008B4ABB"/>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8B4A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713</Words>
  <Characters>4065</Characters>
  <Application>Microsoft Office Word</Application>
  <DocSecurity>0</DocSecurity>
  <Lines>33</Lines>
  <Paragraphs>9</Paragraphs>
  <ScaleCrop>false</ScaleCrop>
  <Company/>
  <LinksUpToDate>false</LinksUpToDate>
  <CharactersWithSpaces>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2020-06-14T08:00:00Z</dcterms:created>
  <dcterms:modified xsi:type="dcterms:W3CDTF">2020-06-14T08:01:00Z</dcterms:modified>
</cp:coreProperties>
</file>