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17FE" w:rsidRDefault="002317FE" w:rsidP="002317FE">
      <w:pPr>
        <w:spacing w:after="200"/>
        <w:ind w:left="283" w:right="283"/>
        <w:jc w:val="center"/>
        <w:rPr>
          <w:b/>
          <w:bCs/>
          <w:caps/>
          <w:color w:val="010000"/>
          <w:szCs w:val="26"/>
        </w:rPr>
      </w:pPr>
      <w:r w:rsidRPr="002317FE">
        <w:rPr>
          <w:b/>
          <w:bCs/>
          <w:caps/>
          <w:color w:val="010000"/>
          <w:szCs w:val="26"/>
        </w:rPr>
        <w:t>ANAYASA MAHKEMESİ KARARI</w:t>
      </w:r>
    </w:p>
    <w:p w:rsidR="002317FE" w:rsidRPr="002317FE" w:rsidRDefault="002317FE" w:rsidP="002317FE">
      <w:pPr>
        <w:spacing w:after="200"/>
        <w:ind w:left="283" w:right="283" w:firstLine="709"/>
        <w:jc w:val="center"/>
        <w:rPr>
          <w:b/>
          <w:caps/>
          <w:color w:val="010000"/>
        </w:rPr>
      </w:pPr>
    </w:p>
    <w:p w:rsidR="002317FE" w:rsidRDefault="002317FE" w:rsidP="002317FE">
      <w:pPr>
        <w:rPr>
          <w:b/>
          <w:bCs/>
          <w:color w:val="010000"/>
          <w:szCs w:val="26"/>
        </w:rPr>
      </w:pPr>
      <w:r>
        <w:rPr>
          <w:b/>
          <w:bCs/>
          <w:color w:val="010000"/>
          <w:szCs w:val="26"/>
        </w:rPr>
        <w:t>Esas Sayısı:2009/36 (Siyasî Parti Malî Denetimi)</w:t>
      </w:r>
    </w:p>
    <w:p w:rsidR="002317FE" w:rsidRDefault="002317FE" w:rsidP="002317FE">
      <w:pPr>
        <w:rPr>
          <w:b/>
          <w:color w:val="010000"/>
        </w:rPr>
      </w:pPr>
      <w:r>
        <w:rPr>
          <w:b/>
          <w:color w:val="010000"/>
        </w:rPr>
        <w:t>Karar Sayısı:2011/18</w:t>
      </w:r>
    </w:p>
    <w:p w:rsidR="002317FE" w:rsidRDefault="002317FE" w:rsidP="002317FE">
      <w:pPr>
        <w:rPr>
          <w:b/>
          <w:color w:val="010000"/>
        </w:rPr>
      </w:pPr>
      <w:r>
        <w:rPr>
          <w:b/>
          <w:color w:val="010000"/>
        </w:rPr>
        <w:t>Karar Günü:13.7.2011</w:t>
      </w:r>
    </w:p>
    <w:p w:rsidR="002317FE" w:rsidRDefault="002317FE" w:rsidP="002317FE">
      <w:pPr>
        <w:rPr>
          <w:b/>
          <w:color w:val="010000"/>
        </w:rPr>
      </w:pPr>
      <w:r>
        <w:rPr>
          <w:b/>
          <w:color w:val="010000"/>
        </w:rPr>
        <w:t>Resmi Gazete:23.7.</w:t>
      </w:r>
      <w:proofErr w:type="gramStart"/>
      <w:r>
        <w:rPr>
          <w:b/>
          <w:color w:val="010000"/>
        </w:rPr>
        <w:t>2011 -</w:t>
      </w:r>
      <w:proofErr w:type="gramEnd"/>
      <w:r>
        <w:rPr>
          <w:b/>
          <w:color w:val="010000"/>
        </w:rPr>
        <w:t xml:space="preserve"> 28003</w:t>
      </w:r>
    </w:p>
    <w:p w:rsidR="002317FE" w:rsidRPr="002317FE" w:rsidRDefault="002317FE" w:rsidP="002317FE">
      <w:pPr>
        <w:rPr>
          <w:b/>
          <w:color w:val="010000"/>
        </w:rPr>
      </w:pPr>
    </w:p>
    <w:p w:rsidR="002317FE" w:rsidRPr="002317FE" w:rsidRDefault="002317FE" w:rsidP="002317FE">
      <w:pPr>
        <w:spacing w:after="200"/>
        <w:ind w:left="283" w:right="283" w:firstLine="709"/>
        <w:jc w:val="both"/>
        <w:rPr>
          <w:color w:val="010000"/>
        </w:rPr>
      </w:pPr>
      <w:r w:rsidRPr="002317FE">
        <w:rPr>
          <w:b/>
          <w:bCs/>
          <w:color w:val="010000"/>
          <w:szCs w:val="26"/>
        </w:rPr>
        <w:t xml:space="preserve">I- MALİ DENETİMİN KONUSU </w:t>
      </w:r>
    </w:p>
    <w:p w:rsidR="002317FE" w:rsidRPr="002317FE" w:rsidRDefault="002317FE" w:rsidP="002317FE">
      <w:pPr>
        <w:spacing w:after="200"/>
        <w:ind w:left="283" w:right="283" w:firstLine="709"/>
        <w:jc w:val="both"/>
        <w:rPr>
          <w:color w:val="010000"/>
        </w:rPr>
      </w:pPr>
      <w:r w:rsidRPr="002317FE">
        <w:rPr>
          <w:color w:val="010000"/>
          <w:szCs w:val="26"/>
        </w:rPr>
        <w:t xml:space="preserve">Hak ve Hakikat Partisi'nin 2008 yılı </w:t>
      </w:r>
      <w:proofErr w:type="spellStart"/>
      <w:r w:rsidRPr="002317FE">
        <w:rPr>
          <w:color w:val="010000"/>
          <w:szCs w:val="26"/>
        </w:rPr>
        <w:t>kesinhesabının</w:t>
      </w:r>
      <w:proofErr w:type="spellEnd"/>
      <w:r w:rsidRPr="002317FE">
        <w:rPr>
          <w:color w:val="010000"/>
          <w:szCs w:val="26"/>
        </w:rPr>
        <w:t xml:space="preserve"> incelenmesidir.</w:t>
      </w:r>
    </w:p>
    <w:p w:rsidR="002317FE" w:rsidRPr="002317FE" w:rsidRDefault="002317FE" w:rsidP="002317FE">
      <w:pPr>
        <w:spacing w:after="200"/>
        <w:ind w:left="283" w:right="283" w:firstLine="709"/>
        <w:jc w:val="both"/>
        <w:rPr>
          <w:color w:val="010000"/>
        </w:rPr>
      </w:pPr>
      <w:r w:rsidRPr="002317FE">
        <w:rPr>
          <w:b/>
          <w:bCs/>
          <w:color w:val="010000"/>
          <w:szCs w:val="26"/>
        </w:rPr>
        <w:t>II- İLK İNCELEME</w:t>
      </w:r>
    </w:p>
    <w:p w:rsidR="002317FE" w:rsidRPr="002317FE" w:rsidRDefault="002317FE" w:rsidP="002317FE">
      <w:pPr>
        <w:spacing w:after="200"/>
        <w:ind w:left="283" w:right="283" w:firstLine="709"/>
        <w:jc w:val="both"/>
        <w:rPr>
          <w:color w:val="010000"/>
        </w:rPr>
      </w:pPr>
      <w:r w:rsidRPr="002317FE">
        <w:rPr>
          <w:color w:val="010000"/>
          <w:szCs w:val="26"/>
        </w:rPr>
        <w:t xml:space="preserve">Hak ve Hakikat Partisi'nin 2008 yılı </w:t>
      </w:r>
      <w:proofErr w:type="spellStart"/>
      <w:r w:rsidRPr="002317FE">
        <w:rPr>
          <w:color w:val="010000"/>
          <w:szCs w:val="26"/>
        </w:rPr>
        <w:t>kesinhesabının</w:t>
      </w:r>
      <w:proofErr w:type="spellEnd"/>
      <w:r w:rsidRPr="002317FE">
        <w:rPr>
          <w:color w:val="010000"/>
          <w:szCs w:val="26"/>
        </w:rPr>
        <w:t xml:space="preserve"> incelenmesi sonucunda </w:t>
      </w:r>
      <w:r w:rsidRPr="002317FE">
        <w:rPr>
          <w:i/>
          <w:iCs/>
          <w:color w:val="010000"/>
          <w:szCs w:val="26"/>
        </w:rPr>
        <w:t>'Dosyada eksiklik bulunmadığından işin esasının incelenmesine'</w:t>
      </w:r>
      <w:r w:rsidRPr="002317FE">
        <w:rPr>
          <w:color w:val="010000"/>
          <w:szCs w:val="26"/>
        </w:rPr>
        <w:t xml:space="preserve"> 13.7.2011 gününde oybirliğiyle karar verilmiştir. </w:t>
      </w:r>
    </w:p>
    <w:p w:rsidR="002317FE" w:rsidRPr="002317FE" w:rsidRDefault="002317FE" w:rsidP="002317FE">
      <w:pPr>
        <w:spacing w:after="200"/>
        <w:ind w:left="283" w:right="283" w:firstLine="709"/>
        <w:jc w:val="both"/>
        <w:rPr>
          <w:color w:val="010000"/>
        </w:rPr>
      </w:pPr>
      <w:r w:rsidRPr="002317FE">
        <w:rPr>
          <w:b/>
          <w:bCs/>
          <w:color w:val="010000"/>
          <w:szCs w:val="26"/>
        </w:rPr>
        <w:t>III- ESASIN İNCELENMESİ</w:t>
      </w:r>
    </w:p>
    <w:p w:rsidR="002317FE" w:rsidRPr="002317FE" w:rsidRDefault="002317FE" w:rsidP="002317FE">
      <w:pPr>
        <w:spacing w:after="200"/>
        <w:ind w:left="283" w:right="283" w:firstLine="709"/>
        <w:jc w:val="both"/>
        <w:rPr>
          <w:color w:val="010000"/>
        </w:rPr>
      </w:pPr>
      <w:r w:rsidRPr="002317FE">
        <w:rPr>
          <w:color w:val="010000"/>
          <w:szCs w:val="26"/>
        </w:rPr>
        <w:t xml:space="preserve">Parti'nin Anayasa Mahkemesi'ne verdiği 2008 yılı </w:t>
      </w:r>
      <w:proofErr w:type="spellStart"/>
      <w:r w:rsidRPr="002317FE">
        <w:rPr>
          <w:color w:val="010000"/>
          <w:szCs w:val="26"/>
        </w:rPr>
        <w:t>kesinhesap</w:t>
      </w:r>
      <w:proofErr w:type="spellEnd"/>
      <w:r w:rsidRPr="002317FE">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ve diğer yasama belgeleri okunup incelendikten sonra gereği görüşülüp düşünüldü:</w:t>
      </w:r>
    </w:p>
    <w:p w:rsidR="002317FE" w:rsidRPr="002317FE" w:rsidRDefault="002317FE" w:rsidP="002317FE">
      <w:pPr>
        <w:spacing w:after="200"/>
        <w:ind w:left="283" w:right="283" w:firstLine="709"/>
        <w:jc w:val="both"/>
        <w:rPr>
          <w:color w:val="010000"/>
        </w:rPr>
      </w:pPr>
      <w:r w:rsidRPr="002317FE">
        <w:rPr>
          <w:color w:val="010000"/>
          <w:szCs w:val="26"/>
        </w:rPr>
        <w:t xml:space="preserve">Denetimin maddi öğelerini oluşturan defter ve belgelerde, Hak ve Hakikat Partisi'nin Genel Merkezi ile 2 il örgütünün 2008 yılı gelirlerinin 16.561.- YTL, giderlerinin 14.368,26 YTL., 2009 yılına devreden nakit mevcudunun 2.192,74 YTL olduğu, gelir toplamı ile gider ve nakit devir rakamları toplamının birbirine denk olduğu görülmüştür. </w:t>
      </w:r>
    </w:p>
    <w:p w:rsidR="002317FE" w:rsidRPr="002317FE" w:rsidRDefault="002317FE" w:rsidP="002317FE">
      <w:pPr>
        <w:spacing w:after="200"/>
        <w:ind w:left="283" w:right="283" w:firstLine="709"/>
        <w:jc w:val="both"/>
        <w:rPr>
          <w:color w:val="010000"/>
        </w:rPr>
      </w:pPr>
      <w:r w:rsidRPr="002317FE">
        <w:rPr>
          <w:b/>
          <w:bCs/>
          <w:color w:val="010000"/>
          <w:szCs w:val="26"/>
        </w:rPr>
        <w:t>A-</w:t>
      </w:r>
      <w:r w:rsidRPr="002317FE">
        <w:rPr>
          <w:color w:val="010000"/>
          <w:szCs w:val="26"/>
        </w:rPr>
        <w:t xml:space="preserve"> </w:t>
      </w:r>
      <w:r w:rsidRPr="002317FE">
        <w:rPr>
          <w:b/>
          <w:bCs/>
          <w:color w:val="010000"/>
          <w:szCs w:val="26"/>
        </w:rPr>
        <w:t>Gelirlerin İncelenmesi</w:t>
      </w:r>
    </w:p>
    <w:p w:rsidR="002317FE" w:rsidRPr="002317FE" w:rsidRDefault="002317FE" w:rsidP="002317FE">
      <w:pPr>
        <w:spacing w:after="200"/>
        <w:ind w:left="283" w:right="283" w:firstLine="709"/>
        <w:jc w:val="both"/>
        <w:rPr>
          <w:color w:val="010000"/>
        </w:rPr>
      </w:pPr>
      <w:r w:rsidRPr="002317FE">
        <w:rPr>
          <w:b/>
          <w:bCs/>
          <w:color w:val="010000"/>
          <w:szCs w:val="26"/>
        </w:rPr>
        <w:t>1- Genel Merkez Gelirleri</w:t>
      </w:r>
    </w:p>
    <w:p w:rsidR="002317FE" w:rsidRPr="002317FE" w:rsidRDefault="002317FE" w:rsidP="002317FE">
      <w:pPr>
        <w:spacing w:after="200"/>
        <w:ind w:left="283" w:right="283" w:firstLine="709"/>
        <w:jc w:val="both"/>
        <w:rPr>
          <w:color w:val="010000"/>
        </w:rPr>
      </w:pPr>
      <w:r w:rsidRPr="002317FE">
        <w:rPr>
          <w:color w:val="010000"/>
          <w:szCs w:val="26"/>
        </w:rPr>
        <w:t xml:space="preserve">Parti Genel Merkezi gelirleri 4.600.- YTL olarak gösterilmiştir. Bunun 4.000.- </w:t>
      </w:r>
      <w:proofErr w:type="spellStart"/>
      <w:r w:rsidRPr="002317FE">
        <w:rPr>
          <w:color w:val="010000"/>
          <w:szCs w:val="26"/>
        </w:rPr>
        <w:t>YTL.sı</w:t>
      </w:r>
      <w:proofErr w:type="spellEnd"/>
      <w:r w:rsidRPr="002317FE">
        <w:rPr>
          <w:color w:val="010000"/>
          <w:szCs w:val="26"/>
        </w:rPr>
        <w:t xml:space="preserve"> üye giriş aidat gelirleri, 600.- </w:t>
      </w:r>
      <w:proofErr w:type="spellStart"/>
      <w:r w:rsidRPr="002317FE">
        <w:rPr>
          <w:color w:val="010000"/>
          <w:szCs w:val="26"/>
        </w:rPr>
        <w:t>YTL.sı</w:t>
      </w:r>
      <w:proofErr w:type="spellEnd"/>
      <w:r w:rsidRPr="002317FE">
        <w:rPr>
          <w:color w:val="010000"/>
          <w:szCs w:val="26"/>
        </w:rPr>
        <w:t xml:space="preserve"> ise bağış gelirlerinden oluşmaktadır. </w:t>
      </w:r>
    </w:p>
    <w:p w:rsidR="002317FE" w:rsidRPr="002317FE" w:rsidRDefault="002317FE" w:rsidP="002317FE">
      <w:pPr>
        <w:spacing w:after="200"/>
        <w:ind w:left="283" w:right="283" w:firstLine="709"/>
        <w:jc w:val="both"/>
        <w:rPr>
          <w:color w:val="010000"/>
        </w:rPr>
      </w:pPr>
      <w:r w:rsidRPr="002317FE">
        <w:rPr>
          <w:color w:val="010000"/>
          <w:szCs w:val="26"/>
        </w:rPr>
        <w:t>Genel Merkezin defter kayıtları ve gelir belgeleri üzerinde yapılan incelemede, gelirlerin 2820 sayılı Yasa'ya uygun olarak sağlandığı sonucuna varılmıştır.</w:t>
      </w:r>
    </w:p>
    <w:p w:rsidR="002317FE" w:rsidRPr="002317FE" w:rsidRDefault="002317FE" w:rsidP="002317FE">
      <w:pPr>
        <w:spacing w:after="200"/>
        <w:ind w:left="283" w:right="283" w:firstLine="709"/>
        <w:jc w:val="both"/>
        <w:rPr>
          <w:color w:val="010000"/>
        </w:rPr>
      </w:pPr>
      <w:r w:rsidRPr="002317FE">
        <w:rPr>
          <w:b/>
          <w:bCs/>
          <w:color w:val="010000"/>
          <w:szCs w:val="26"/>
        </w:rPr>
        <w:t xml:space="preserve">2- İl Örgütleri Gelirleri </w:t>
      </w:r>
    </w:p>
    <w:p w:rsidR="002317FE" w:rsidRPr="002317FE" w:rsidRDefault="002317FE" w:rsidP="002317FE">
      <w:pPr>
        <w:spacing w:after="200"/>
        <w:ind w:left="283" w:right="283" w:firstLine="709"/>
        <w:jc w:val="both"/>
        <w:rPr>
          <w:color w:val="010000"/>
        </w:rPr>
      </w:pPr>
      <w:r w:rsidRPr="002317FE">
        <w:rPr>
          <w:color w:val="010000"/>
          <w:szCs w:val="26"/>
        </w:rPr>
        <w:t xml:space="preserve">Parti'nin il örgütleri gelirleri 11.961.- YTL olarak gösterilmiştir. Bunun 2.000.- </w:t>
      </w:r>
      <w:proofErr w:type="spellStart"/>
      <w:r w:rsidRPr="002317FE">
        <w:rPr>
          <w:color w:val="010000"/>
          <w:szCs w:val="26"/>
        </w:rPr>
        <w:t>YTL.sı</w:t>
      </w:r>
      <w:proofErr w:type="spellEnd"/>
      <w:r w:rsidRPr="002317FE">
        <w:rPr>
          <w:color w:val="010000"/>
          <w:szCs w:val="26"/>
        </w:rPr>
        <w:t xml:space="preserve"> üye giriş aidat gelirleri, 7.500.- </w:t>
      </w:r>
      <w:proofErr w:type="spellStart"/>
      <w:r w:rsidRPr="002317FE">
        <w:rPr>
          <w:color w:val="010000"/>
          <w:szCs w:val="26"/>
        </w:rPr>
        <w:t>YTL.sı</w:t>
      </w:r>
      <w:proofErr w:type="spellEnd"/>
      <w:r w:rsidRPr="002317FE">
        <w:rPr>
          <w:color w:val="010000"/>
          <w:szCs w:val="26"/>
        </w:rPr>
        <w:t xml:space="preserve"> üye yıllık aidat gelirleri, 2.461.- </w:t>
      </w:r>
      <w:proofErr w:type="spellStart"/>
      <w:r w:rsidRPr="002317FE">
        <w:rPr>
          <w:color w:val="010000"/>
          <w:szCs w:val="26"/>
        </w:rPr>
        <w:t>YTL.sı</w:t>
      </w:r>
      <w:proofErr w:type="spellEnd"/>
      <w:r w:rsidRPr="002317FE">
        <w:rPr>
          <w:color w:val="010000"/>
          <w:szCs w:val="26"/>
        </w:rPr>
        <w:t xml:space="preserve"> ise bağış gelirlerinden oluşmaktadır. </w:t>
      </w:r>
    </w:p>
    <w:p w:rsidR="002317FE" w:rsidRPr="002317FE" w:rsidRDefault="002317FE" w:rsidP="002317FE">
      <w:pPr>
        <w:spacing w:after="200"/>
        <w:ind w:left="283" w:right="283" w:firstLine="709"/>
        <w:jc w:val="both"/>
        <w:rPr>
          <w:color w:val="010000"/>
        </w:rPr>
      </w:pPr>
      <w:r w:rsidRPr="002317FE">
        <w:rPr>
          <w:color w:val="010000"/>
          <w:szCs w:val="26"/>
        </w:rPr>
        <w:t xml:space="preserve">İl örgütlerinin </w:t>
      </w:r>
      <w:proofErr w:type="spellStart"/>
      <w:r w:rsidRPr="002317FE">
        <w:rPr>
          <w:color w:val="010000"/>
          <w:szCs w:val="26"/>
        </w:rPr>
        <w:t>kesinhesap</w:t>
      </w:r>
      <w:proofErr w:type="spellEnd"/>
      <w:r w:rsidRPr="002317FE">
        <w:rPr>
          <w:color w:val="010000"/>
          <w:szCs w:val="26"/>
        </w:rPr>
        <w:t xml:space="preserve"> çizelgelerinin gelir bölümü üzerinde yapılan incelemede, gelirlerin 2820 sayılı Yasa'ya uygun olduğu sonucuna varılmıştır.</w:t>
      </w:r>
    </w:p>
    <w:p w:rsidR="002317FE" w:rsidRPr="002317FE" w:rsidRDefault="002317FE" w:rsidP="002317FE">
      <w:pPr>
        <w:spacing w:after="200"/>
        <w:ind w:left="283" w:right="283" w:firstLine="709"/>
        <w:jc w:val="both"/>
        <w:rPr>
          <w:color w:val="010000"/>
        </w:rPr>
      </w:pPr>
      <w:r w:rsidRPr="002317FE">
        <w:rPr>
          <w:b/>
          <w:bCs/>
          <w:color w:val="010000"/>
          <w:szCs w:val="26"/>
        </w:rPr>
        <w:t>B- Giderlerin İncelenmesi</w:t>
      </w:r>
    </w:p>
    <w:p w:rsidR="002317FE" w:rsidRPr="002317FE" w:rsidRDefault="002317FE" w:rsidP="002317FE">
      <w:pPr>
        <w:spacing w:after="200"/>
        <w:ind w:left="283" w:right="283" w:firstLine="709"/>
        <w:jc w:val="both"/>
        <w:rPr>
          <w:color w:val="010000"/>
        </w:rPr>
      </w:pPr>
      <w:r w:rsidRPr="002317FE">
        <w:rPr>
          <w:b/>
          <w:bCs/>
          <w:color w:val="010000"/>
          <w:szCs w:val="26"/>
        </w:rPr>
        <w:t>1- Genel Merkez Giderleri</w:t>
      </w:r>
    </w:p>
    <w:p w:rsidR="002317FE" w:rsidRPr="002317FE" w:rsidRDefault="002317FE" w:rsidP="002317FE">
      <w:pPr>
        <w:spacing w:after="200"/>
        <w:ind w:left="283" w:right="283" w:firstLine="709"/>
        <w:jc w:val="both"/>
        <w:rPr>
          <w:color w:val="010000"/>
        </w:rPr>
      </w:pPr>
      <w:r w:rsidRPr="002317FE">
        <w:rPr>
          <w:color w:val="010000"/>
          <w:szCs w:val="26"/>
        </w:rPr>
        <w:lastRenderedPageBreak/>
        <w:t xml:space="preserve">Parti Genel Merkezi giderleri 4.252,26 YTL olarak gösterilmiştir. Bunun 3.750.- </w:t>
      </w:r>
      <w:proofErr w:type="spellStart"/>
      <w:r w:rsidRPr="002317FE">
        <w:rPr>
          <w:color w:val="010000"/>
          <w:szCs w:val="26"/>
        </w:rPr>
        <w:t>YTL.sı</w:t>
      </w:r>
      <w:proofErr w:type="spellEnd"/>
      <w:r w:rsidRPr="002317FE">
        <w:rPr>
          <w:color w:val="010000"/>
          <w:szCs w:val="26"/>
        </w:rPr>
        <w:t xml:space="preserve"> kira ve depozito giderleri, 342.- </w:t>
      </w:r>
      <w:proofErr w:type="spellStart"/>
      <w:r w:rsidRPr="002317FE">
        <w:rPr>
          <w:color w:val="010000"/>
          <w:szCs w:val="26"/>
        </w:rPr>
        <w:t>YTL.sı</w:t>
      </w:r>
      <w:proofErr w:type="spellEnd"/>
      <w:r w:rsidRPr="002317FE">
        <w:rPr>
          <w:color w:val="010000"/>
          <w:szCs w:val="26"/>
        </w:rPr>
        <w:t xml:space="preserve"> ısıtma, aydınlatma ve temizlik giderleri, 160,26 </w:t>
      </w:r>
      <w:proofErr w:type="spellStart"/>
      <w:r w:rsidRPr="002317FE">
        <w:rPr>
          <w:color w:val="010000"/>
          <w:szCs w:val="26"/>
        </w:rPr>
        <w:t>YTL.sı</w:t>
      </w:r>
      <w:proofErr w:type="spellEnd"/>
      <w:r w:rsidRPr="002317FE">
        <w:rPr>
          <w:color w:val="010000"/>
          <w:szCs w:val="26"/>
        </w:rPr>
        <w:t xml:space="preserve"> ise kırtasiye ve büro giderlerinden oluşmaktadır. </w:t>
      </w:r>
    </w:p>
    <w:p w:rsidR="002317FE" w:rsidRPr="002317FE" w:rsidRDefault="002317FE" w:rsidP="002317FE">
      <w:pPr>
        <w:spacing w:after="200"/>
        <w:ind w:left="283" w:right="283" w:firstLine="709"/>
        <w:jc w:val="both"/>
        <w:rPr>
          <w:color w:val="010000"/>
        </w:rPr>
      </w:pPr>
      <w:r w:rsidRPr="002317FE">
        <w:rPr>
          <w:color w:val="010000"/>
          <w:szCs w:val="26"/>
        </w:rPr>
        <w:t xml:space="preserve">Parti Genel Merkezinin 2009 yılına devreden nakit mevcudu 347,74 </w:t>
      </w:r>
      <w:proofErr w:type="spellStart"/>
      <w:r w:rsidRPr="002317FE">
        <w:rPr>
          <w:color w:val="010000"/>
          <w:szCs w:val="26"/>
        </w:rPr>
        <w:t>YTL.dır</w:t>
      </w:r>
      <w:proofErr w:type="spellEnd"/>
      <w:r w:rsidRPr="002317FE">
        <w:rPr>
          <w:color w:val="010000"/>
          <w:szCs w:val="26"/>
        </w:rPr>
        <w:t>.</w:t>
      </w:r>
    </w:p>
    <w:p w:rsidR="002317FE" w:rsidRPr="002317FE" w:rsidRDefault="002317FE" w:rsidP="002317FE">
      <w:pPr>
        <w:pStyle w:val="msobodytextindent"/>
        <w:spacing w:before="0" w:beforeAutospacing="0" w:after="200" w:afterAutospacing="0" w:line="240" w:lineRule="auto"/>
        <w:ind w:left="283" w:right="283" w:firstLine="709"/>
        <w:jc w:val="both"/>
        <w:rPr>
          <w:color w:val="010000"/>
        </w:rPr>
      </w:pPr>
      <w:r w:rsidRPr="002317FE">
        <w:rPr>
          <w:color w:val="010000"/>
          <w:szCs w:val="26"/>
        </w:rPr>
        <w:t>Genel Merkezin defter kayıtları ve gider belgeleri üzerinde yapılan incelemede, giderlerin 2820 sayılı Yasa'ya uygun olarak gerçekleştirildiği sonucuna varılmıştır.</w:t>
      </w:r>
    </w:p>
    <w:p w:rsidR="002317FE" w:rsidRPr="002317FE" w:rsidRDefault="002317FE" w:rsidP="002317FE">
      <w:pPr>
        <w:spacing w:after="200"/>
        <w:ind w:left="283" w:right="283" w:firstLine="709"/>
        <w:jc w:val="both"/>
        <w:rPr>
          <w:color w:val="010000"/>
        </w:rPr>
      </w:pPr>
      <w:r w:rsidRPr="002317FE">
        <w:rPr>
          <w:b/>
          <w:bCs/>
          <w:color w:val="010000"/>
          <w:szCs w:val="26"/>
        </w:rPr>
        <w:t xml:space="preserve">2- İl Örgütleri Giderleri </w:t>
      </w:r>
    </w:p>
    <w:p w:rsidR="002317FE" w:rsidRPr="002317FE" w:rsidRDefault="002317FE" w:rsidP="002317FE">
      <w:pPr>
        <w:spacing w:after="200"/>
        <w:ind w:left="283" w:right="283" w:firstLine="709"/>
        <w:jc w:val="both"/>
        <w:rPr>
          <w:color w:val="010000"/>
        </w:rPr>
      </w:pPr>
      <w:r w:rsidRPr="002317FE">
        <w:rPr>
          <w:color w:val="010000"/>
          <w:szCs w:val="26"/>
        </w:rPr>
        <w:t xml:space="preserve">Parti'nin il örgütleri giderleri 10.116.- YTL olarak gösterilmiştir. Bunun 9.450.- </w:t>
      </w:r>
      <w:proofErr w:type="spellStart"/>
      <w:r w:rsidRPr="002317FE">
        <w:rPr>
          <w:color w:val="010000"/>
          <w:szCs w:val="26"/>
        </w:rPr>
        <w:t>YTL.sı</w:t>
      </w:r>
      <w:proofErr w:type="spellEnd"/>
      <w:r w:rsidRPr="002317FE">
        <w:rPr>
          <w:color w:val="010000"/>
          <w:szCs w:val="26"/>
        </w:rPr>
        <w:t xml:space="preserve"> kira ve depozito giderleri, 580.- </w:t>
      </w:r>
      <w:proofErr w:type="spellStart"/>
      <w:r w:rsidRPr="002317FE">
        <w:rPr>
          <w:color w:val="010000"/>
          <w:szCs w:val="26"/>
        </w:rPr>
        <w:t>YTL.sı</w:t>
      </w:r>
      <w:proofErr w:type="spellEnd"/>
      <w:r w:rsidRPr="002317FE">
        <w:rPr>
          <w:color w:val="010000"/>
          <w:szCs w:val="26"/>
        </w:rPr>
        <w:t xml:space="preserve"> ısıtma, aydınlatma ve temizlik giderleri, 86.- </w:t>
      </w:r>
      <w:proofErr w:type="spellStart"/>
      <w:r w:rsidRPr="002317FE">
        <w:rPr>
          <w:color w:val="010000"/>
          <w:szCs w:val="26"/>
        </w:rPr>
        <w:t>YTL.sı</w:t>
      </w:r>
      <w:proofErr w:type="spellEnd"/>
      <w:r w:rsidRPr="002317FE">
        <w:rPr>
          <w:color w:val="010000"/>
          <w:szCs w:val="26"/>
        </w:rPr>
        <w:t xml:space="preserve"> ise temsil ve ağırlama giderlerinden oluşmaktadır. </w:t>
      </w:r>
    </w:p>
    <w:p w:rsidR="002317FE" w:rsidRPr="002317FE" w:rsidRDefault="002317FE" w:rsidP="002317FE">
      <w:pPr>
        <w:spacing w:after="200"/>
        <w:ind w:left="283" w:right="283" w:firstLine="709"/>
        <w:jc w:val="both"/>
        <w:rPr>
          <w:color w:val="010000"/>
        </w:rPr>
      </w:pPr>
      <w:r w:rsidRPr="002317FE">
        <w:rPr>
          <w:color w:val="010000"/>
          <w:szCs w:val="26"/>
        </w:rPr>
        <w:t xml:space="preserve">Parti İl Örgütlerinin 2009 yılına devreden nakit mevcudu 1.845.- </w:t>
      </w:r>
      <w:proofErr w:type="spellStart"/>
      <w:r w:rsidRPr="002317FE">
        <w:rPr>
          <w:color w:val="010000"/>
          <w:szCs w:val="26"/>
        </w:rPr>
        <w:t>YTL.dır</w:t>
      </w:r>
      <w:proofErr w:type="spellEnd"/>
      <w:r w:rsidRPr="002317FE">
        <w:rPr>
          <w:color w:val="010000"/>
          <w:szCs w:val="26"/>
        </w:rPr>
        <w:t xml:space="preserve">. </w:t>
      </w:r>
    </w:p>
    <w:p w:rsidR="002317FE" w:rsidRPr="002317FE" w:rsidRDefault="002317FE" w:rsidP="002317FE">
      <w:pPr>
        <w:spacing w:after="200"/>
        <w:ind w:left="283" w:right="283" w:firstLine="709"/>
        <w:jc w:val="both"/>
        <w:rPr>
          <w:color w:val="010000"/>
        </w:rPr>
      </w:pPr>
      <w:r w:rsidRPr="002317FE">
        <w:rPr>
          <w:color w:val="010000"/>
          <w:szCs w:val="26"/>
        </w:rPr>
        <w:t xml:space="preserve">İl örgütleri </w:t>
      </w:r>
      <w:proofErr w:type="spellStart"/>
      <w:r w:rsidRPr="002317FE">
        <w:rPr>
          <w:color w:val="010000"/>
          <w:szCs w:val="26"/>
        </w:rPr>
        <w:t>kesinhesap</w:t>
      </w:r>
      <w:proofErr w:type="spellEnd"/>
      <w:r w:rsidRPr="002317FE">
        <w:rPr>
          <w:color w:val="010000"/>
          <w:szCs w:val="26"/>
        </w:rPr>
        <w:t xml:space="preserve"> çizelgelerinin gider bölümleri üzerinde yapılan incelemede, giderlerin, 2820 sayılı Yasa'ya uygun olduğu sonucuna varılmıştır.</w:t>
      </w:r>
    </w:p>
    <w:p w:rsidR="002317FE" w:rsidRPr="002317FE" w:rsidRDefault="002317FE" w:rsidP="002317FE">
      <w:pPr>
        <w:spacing w:after="200"/>
        <w:ind w:left="283" w:right="283" w:firstLine="709"/>
        <w:jc w:val="both"/>
        <w:rPr>
          <w:color w:val="010000"/>
        </w:rPr>
      </w:pPr>
      <w:r w:rsidRPr="002317FE">
        <w:rPr>
          <w:b/>
          <w:bCs/>
          <w:color w:val="010000"/>
          <w:szCs w:val="26"/>
        </w:rPr>
        <w:t>C- Parti Malları</w:t>
      </w:r>
    </w:p>
    <w:p w:rsidR="002317FE" w:rsidRPr="002317FE" w:rsidRDefault="002317FE" w:rsidP="002317FE">
      <w:pPr>
        <w:spacing w:after="200"/>
        <w:ind w:left="283" w:right="283" w:firstLine="709"/>
        <w:jc w:val="both"/>
        <w:rPr>
          <w:color w:val="010000"/>
        </w:rPr>
      </w:pPr>
      <w:r w:rsidRPr="002317FE">
        <w:rPr>
          <w:color w:val="010000"/>
          <w:szCs w:val="26"/>
        </w:rPr>
        <w:t xml:space="preserve">Hak ve Hakikat Partisi'nin 2008 yılı defter ve belgeleri üzerinde yapılan incelemede, Parti'nin 2008 yılı içinde herhangi bir taşınmaz ve değeri yüz milyon lirayı (yüz </w:t>
      </w:r>
      <w:proofErr w:type="spellStart"/>
      <w:r w:rsidRPr="002317FE">
        <w:rPr>
          <w:color w:val="010000"/>
          <w:szCs w:val="26"/>
        </w:rPr>
        <w:t>YTL.nı</w:t>
      </w:r>
      <w:proofErr w:type="spellEnd"/>
      <w:r w:rsidRPr="002317FE">
        <w:rPr>
          <w:color w:val="010000"/>
          <w:szCs w:val="26"/>
        </w:rPr>
        <w:t xml:space="preserve">) aşan taşınır mal, menkul kıymet ve hak ediniminin bulunmadığı anlaşılmıştır. </w:t>
      </w:r>
    </w:p>
    <w:p w:rsidR="002317FE" w:rsidRPr="002317FE" w:rsidRDefault="002317FE" w:rsidP="002317FE">
      <w:pPr>
        <w:spacing w:after="200"/>
        <w:ind w:left="283" w:right="283" w:firstLine="709"/>
        <w:jc w:val="both"/>
        <w:rPr>
          <w:color w:val="010000"/>
        </w:rPr>
      </w:pPr>
      <w:r w:rsidRPr="002317FE">
        <w:rPr>
          <w:b/>
          <w:bCs/>
          <w:color w:val="010000"/>
          <w:szCs w:val="26"/>
        </w:rPr>
        <w:t>IV- SONUÇ</w:t>
      </w:r>
    </w:p>
    <w:p w:rsidR="002317FE" w:rsidRPr="002317FE" w:rsidRDefault="002317FE" w:rsidP="002317FE">
      <w:pPr>
        <w:spacing w:after="200"/>
        <w:ind w:left="283" w:right="283" w:firstLine="709"/>
        <w:jc w:val="both"/>
        <w:rPr>
          <w:color w:val="010000"/>
        </w:rPr>
      </w:pPr>
      <w:r w:rsidRPr="002317FE">
        <w:rPr>
          <w:color w:val="010000"/>
          <w:szCs w:val="26"/>
        </w:rPr>
        <w:t xml:space="preserve">Hak ve Hakikat Partisi'nin 2008 yılı </w:t>
      </w:r>
      <w:proofErr w:type="spellStart"/>
      <w:r w:rsidRPr="002317FE">
        <w:rPr>
          <w:color w:val="010000"/>
          <w:szCs w:val="26"/>
        </w:rPr>
        <w:t>kesinhesabının</w:t>
      </w:r>
      <w:proofErr w:type="spellEnd"/>
      <w:r w:rsidRPr="002317FE">
        <w:rPr>
          <w:color w:val="010000"/>
          <w:szCs w:val="26"/>
        </w:rPr>
        <w:t xml:space="preserve"> incelenmesi sonucunda;</w:t>
      </w:r>
    </w:p>
    <w:p w:rsidR="002317FE" w:rsidRPr="002317FE" w:rsidRDefault="002317FE" w:rsidP="002317FE">
      <w:pPr>
        <w:spacing w:after="200"/>
        <w:ind w:left="283" w:right="283" w:firstLine="709"/>
        <w:jc w:val="both"/>
        <w:rPr>
          <w:color w:val="010000"/>
        </w:rPr>
      </w:pPr>
      <w:r w:rsidRPr="002317FE">
        <w:rPr>
          <w:color w:val="010000"/>
          <w:szCs w:val="26"/>
        </w:rPr>
        <w:t xml:space="preserve">Parti'nin 2008 yılı </w:t>
      </w:r>
      <w:proofErr w:type="spellStart"/>
      <w:r w:rsidRPr="002317FE">
        <w:rPr>
          <w:color w:val="010000"/>
          <w:szCs w:val="26"/>
        </w:rPr>
        <w:t>kesinhesabında</w:t>
      </w:r>
      <w:proofErr w:type="spellEnd"/>
      <w:r w:rsidRPr="002317FE">
        <w:rPr>
          <w:color w:val="010000"/>
          <w:szCs w:val="26"/>
        </w:rPr>
        <w:t xml:space="preserve"> gösterilen 16.561.- YTL geliri, 14.368,26 YTL gideri ile 2.192,74 YTL nakit devrinin eldeki bilgi ve belgelere göre doğru, denk ve 2820 sayılı Siyasi Partiler Kanunu'na uygun olduğuna, 13.7.2011 gününde OYBİRLİĞİYLE karar verildi. </w:t>
      </w:r>
    </w:p>
    <w:p w:rsidR="002317FE" w:rsidRDefault="002317FE">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2317FE" w:rsidRPr="002317FE" w:rsidTr="002317FE">
        <w:trPr>
          <w:jc w:val="center"/>
        </w:trPr>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Başkan</w:t>
            </w:r>
          </w:p>
          <w:p w:rsidR="002317FE" w:rsidRPr="002317FE" w:rsidRDefault="002317FE" w:rsidP="002317FE">
            <w:pPr>
              <w:spacing w:before="240" w:after="240"/>
              <w:jc w:val="center"/>
              <w:rPr>
                <w:color w:val="010000"/>
              </w:rPr>
            </w:pPr>
            <w:r w:rsidRPr="002317FE">
              <w:rPr>
                <w:color w:val="010000"/>
                <w:szCs w:val="26"/>
              </w:rPr>
              <w:t>Haşim KILIÇ</w:t>
            </w:r>
          </w:p>
        </w:tc>
        <w:tc>
          <w:tcPr>
            <w:tcW w:w="1666"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Başkanvekili</w:t>
            </w:r>
          </w:p>
          <w:p w:rsidR="002317FE" w:rsidRPr="002317FE" w:rsidRDefault="002317FE" w:rsidP="002317FE">
            <w:pPr>
              <w:spacing w:before="240" w:after="240"/>
              <w:jc w:val="center"/>
              <w:rPr>
                <w:color w:val="010000"/>
              </w:rPr>
            </w:pPr>
            <w:r w:rsidRPr="002317FE">
              <w:rPr>
                <w:color w:val="010000"/>
                <w:szCs w:val="26"/>
              </w:rPr>
              <w:t xml:space="preserve">Osman </w:t>
            </w:r>
            <w:proofErr w:type="spellStart"/>
            <w:r w:rsidRPr="002317FE">
              <w:rPr>
                <w:color w:val="010000"/>
                <w:szCs w:val="26"/>
              </w:rPr>
              <w:t>Alifeyyaz</w:t>
            </w:r>
            <w:proofErr w:type="spellEnd"/>
            <w:r w:rsidRPr="002317FE">
              <w:rPr>
                <w:color w:val="010000"/>
                <w:szCs w:val="26"/>
              </w:rPr>
              <w:t xml:space="preserve"> PAKSÜT</w:t>
            </w:r>
          </w:p>
        </w:tc>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Başkanvekili</w:t>
            </w:r>
          </w:p>
          <w:p w:rsidR="002317FE" w:rsidRPr="002317FE" w:rsidRDefault="002317FE" w:rsidP="002317FE">
            <w:pPr>
              <w:spacing w:before="240" w:after="240"/>
              <w:jc w:val="center"/>
              <w:rPr>
                <w:color w:val="010000"/>
              </w:rPr>
            </w:pPr>
            <w:proofErr w:type="spellStart"/>
            <w:r w:rsidRPr="002317FE">
              <w:rPr>
                <w:color w:val="010000"/>
                <w:szCs w:val="26"/>
              </w:rPr>
              <w:t>Serruh</w:t>
            </w:r>
            <w:proofErr w:type="spellEnd"/>
            <w:r w:rsidRPr="002317FE">
              <w:rPr>
                <w:color w:val="010000"/>
                <w:szCs w:val="26"/>
              </w:rPr>
              <w:t xml:space="preserve"> KALELİ</w:t>
            </w:r>
          </w:p>
        </w:tc>
      </w:tr>
      <w:tr w:rsidR="002317FE" w:rsidRPr="002317FE" w:rsidTr="002317FE">
        <w:trPr>
          <w:jc w:val="center"/>
        </w:trPr>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Fulya KANTARCIOĞLU</w:t>
            </w:r>
          </w:p>
        </w:tc>
        <w:tc>
          <w:tcPr>
            <w:tcW w:w="1666"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Ahmet AKYALÇIN</w:t>
            </w:r>
          </w:p>
        </w:tc>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Mehmet ERTEN</w:t>
            </w:r>
          </w:p>
        </w:tc>
      </w:tr>
      <w:tr w:rsidR="002317FE" w:rsidRPr="002317FE" w:rsidTr="002317FE">
        <w:trPr>
          <w:jc w:val="center"/>
        </w:trPr>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Fettah OTO</w:t>
            </w:r>
          </w:p>
        </w:tc>
        <w:tc>
          <w:tcPr>
            <w:tcW w:w="1666"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Serdar ÖZGÜLDÜR</w:t>
            </w:r>
          </w:p>
        </w:tc>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Zehra Ayla PERKTAŞ</w:t>
            </w:r>
          </w:p>
        </w:tc>
      </w:tr>
      <w:tr w:rsidR="002317FE" w:rsidRPr="002317FE" w:rsidTr="002317FE">
        <w:trPr>
          <w:jc w:val="center"/>
        </w:trPr>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Recep KÖMÜRCÜ</w:t>
            </w:r>
          </w:p>
        </w:tc>
        <w:tc>
          <w:tcPr>
            <w:tcW w:w="1666"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Alparslan ALTAN</w:t>
            </w:r>
          </w:p>
        </w:tc>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Burhan ÜSTÜN</w:t>
            </w:r>
          </w:p>
        </w:tc>
      </w:tr>
      <w:tr w:rsidR="002317FE" w:rsidRPr="002317FE" w:rsidTr="002317FE">
        <w:trPr>
          <w:jc w:val="center"/>
        </w:trPr>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lastRenderedPageBreak/>
              <w:t>Üye</w:t>
            </w:r>
          </w:p>
          <w:p w:rsidR="002317FE" w:rsidRPr="002317FE" w:rsidRDefault="002317FE" w:rsidP="002317FE">
            <w:pPr>
              <w:spacing w:before="240" w:after="240"/>
              <w:jc w:val="center"/>
              <w:rPr>
                <w:color w:val="010000"/>
              </w:rPr>
            </w:pPr>
            <w:proofErr w:type="spellStart"/>
            <w:r w:rsidRPr="002317FE">
              <w:rPr>
                <w:color w:val="010000"/>
                <w:szCs w:val="26"/>
              </w:rPr>
              <w:t>Hicabi</w:t>
            </w:r>
            <w:proofErr w:type="spellEnd"/>
            <w:r w:rsidRPr="002317FE">
              <w:rPr>
                <w:color w:val="010000"/>
                <w:szCs w:val="26"/>
              </w:rPr>
              <w:t xml:space="preserve"> DURSUN</w:t>
            </w:r>
          </w:p>
        </w:tc>
        <w:tc>
          <w:tcPr>
            <w:tcW w:w="1666"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Celal Mümtaz AKINCI</w:t>
            </w:r>
          </w:p>
        </w:tc>
        <w:tc>
          <w:tcPr>
            <w:tcW w:w="1667" w:type="pct"/>
            <w:tcMar>
              <w:top w:w="0" w:type="dxa"/>
              <w:left w:w="108" w:type="dxa"/>
              <w:bottom w:w="0" w:type="dxa"/>
              <w:right w:w="108" w:type="dxa"/>
            </w:tcMar>
            <w:hideMark/>
          </w:tcPr>
          <w:p w:rsidR="002317FE" w:rsidRPr="002317FE" w:rsidRDefault="002317FE" w:rsidP="002317FE">
            <w:pPr>
              <w:spacing w:before="240" w:after="240"/>
              <w:jc w:val="center"/>
              <w:rPr>
                <w:color w:val="010000"/>
              </w:rPr>
            </w:pPr>
            <w:r w:rsidRPr="002317FE">
              <w:rPr>
                <w:color w:val="010000"/>
                <w:szCs w:val="26"/>
              </w:rPr>
              <w:t>Üye</w:t>
            </w:r>
          </w:p>
          <w:p w:rsidR="002317FE" w:rsidRPr="002317FE" w:rsidRDefault="002317FE" w:rsidP="002317FE">
            <w:pPr>
              <w:spacing w:before="240" w:after="240"/>
              <w:jc w:val="center"/>
              <w:rPr>
                <w:color w:val="010000"/>
              </w:rPr>
            </w:pPr>
            <w:r w:rsidRPr="002317FE">
              <w:rPr>
                <w:color w:val="010000"/>
                <w:szCs w:val="26"/>
              </w:rPr>
              <w:t>Erdal TERCAN</w:t>
            </w:r>
          </w:p>
        </w:tc>
      </w:tr>
    </w:tbl>
    <w:p w:rsidR="002317FE" w:rsidRPr="002317FE" w:rsidRDefault="002317FE" w:rsidP="002317FE">
      <w:pPr>
        <w:spacing w:after="200"/>
        <w:ind w:left="283" w:right="283" w:firstLine="709"/>
        <w:jc w:val="both"/>
        <w:rPr>
          <w:rFonts w:eastAsia="Times New Roman"/>
          <w:color w:val="010000"/>
        </w:rPr>
      </w:pPr>
    </w:p>
    <w:sectPr w:rsidR="002317FE" w:rsidRPr="002317FE" w:rsidSect="002317FE">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5E85" w:rsidRDefault="00A45E85" w:rsidP="002317FE">
      <w:r>
        <w:separator/>
      </w:r>
    </w:p>
  </w:endnote>
  <w:endnote w:type="continuationSeparator" w:id="0">
    <w:p w:rsidR="00A45E85" w:rsidRDefault="00A45E85" w:rsidP="00231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17FE" w:rsidRDefault="002317FE" w:rsidP="003C504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317FE" w:rsidRDefault="002317FE" w:rsidP="002317F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17FE" w:rsidRPr="002317FE" w:rsidRDefault="002317FE" w:rsidP="003C5042">
    <w:pPr>
      <w:pStyle w:val="AltBilgi"/>
      <w:framePr w:wrap="around" w:vAnchor="text" w:hAnchor="margin" w:xAlign="right" w:y="1"/>
      <w:rPr>
        <w:rStyle w:val="SayfaNumaras"/>
      </w:rPr>
    </w:pPr>
    <w:r w:rsidRPr="002317FE">
      <w:rPr>
        <w:rStyle w:val="SayfaNumaras"/>
      </w:rPr>
      <w:fldChar w:fldCharType="begin"/>
    </w:r>
    <w:r w:rsidRPr="002317FE">
      <w:rPr>
        <w:rStyle w:val="SayfaNumaras"/>
      </w:rPr>
      <w:instrText xml:space="preserve"> PAGE </w:instrText>
    </w:r>
    <w:r w:rsidRPr="002317FE">
      <w:rPr>
        <w:rStyle w:val="SayfaNumaras"/>
      </w:rPr>
      <w:fldChar w:fldCharType="separate"/>
    </w:r>
    <w:r w:rsidRPr="002317FE">
      <w:rPr>
        <w:rStyle w:val="SayfaNumaras"/>
        <w:noProof/>
      </w:rPr>
      <w:t>1</w:t>
    </w:r>
    <w:r w:rsidRPr="002317FE">
      <w:rPr>
        <w:rStyle w:val="SayfaNumaras"/>
      </w:rPr>
      <w:fldChar w:fldCharType="end"/>
    </w:r>
  </w:p>
  <w:p w:rsidR="002317FE" w:rsidRDefault="002317FE" w:rsidP="002317FE">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5E85" w:rsidRDefault="00A45E85" w:rsidP="002317FE">
      <w:r>
        <w:separator/>
      </w:r>
    </w:p>
  </w:footnote>
  <w:footnote w:type="continuationSeparator" w:id="0">
    <w:p w:rsidR="00A45E85" w:rsidRDefault="00A45E85" w:rsidP="002317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17FE" w:rsidRPr="002317FE" w:rsidRDefault="002317FE" w:rsidP="002317FE">
    <w:pPr>
      <w:pStyle w:val="stBilgi"/>
      <w:rPr>
        <w:b/>
      </w:rPr>
    </w:pPr>
    <w:r w:rsidRPr="002317FE">
      <w:rPr>
        <w:b/>
      </w:rPr>
      <w:t>Esas Sayısı:2009/36 (Siyasî Parti Malî Denetimi)</w:t>
    </w:r>
  </w:p>
  <w:p w:rsidR="002317FE" w:rsidRDefault="002317FE" w:rsidP="002317FE">
    <w:pPr>
      <w:pStyle w:val="stBilgi"/>
      <w:rPr>
        <w:b/>
      </w:rPr>
    </w:pPr>
    <w:r>
      <w:rPr>
        <w:b/>
      </w:rPr>
      <w:t>Karar Sayısı:2011/18</w:t>
    </w:r>
  </w:p>
  <w:p w:rsidR="002317FE" w:rsidRPr="002317FE" w:rsidRDefault="002317FE" w:rsidP="002317FE">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7FE"/>
    <w:rsid w:val="002317FE"/>
    <w:rsid w:val="00A45E85"/>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8DEE94-2BCE-41D0-A2CF-3C49ED9E7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7FE"/>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bodytextindent">
    <w:name w:val="msobodytextindent"/>
    <w:basedOn w:val="Normal"/>
    <w:rsid w:val="002317FE"/>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2317FE"/>
    <w:pPr>
      <w:tabs>
        <w:tab w:val="center" w:pos="4536"/>
        <w:tab w:val="right" w:pos="9072"/>
      </w:tabs>
    </w:pPr>
  </w:style>
  <w:style w:type="character" w:customStyle="1" w:styleId="stBilgiChar">
    <w:name w:val="Üst Bilgi Char"/>
    <w:basedOn w:val="VarsaylanParagrafYazTipi"/>
    <w:link w:val="stBilgi"/>
    <w:uiPriority w:val="99"/>
    <w:rsid w:val="002317FE"/>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2317FE"/>
    <w:pPr>
      <w:tabs>
        <w:tab w:val="center" w:pos="4536"/>
        <w:tab w:val="right" w:pos="9072"/>
      </w:tabs>
    </w:pPr>
  </w:style>
  <w:style w:type="character" w:customStyle="1" w:styleId="AltBilgiChar">
    <w:name w:val="Alt Bilgi Char"/>
    <w:basedOn w:val="VarsaylanParagrafYazTipi"/>
    <w:link w:val="AltBilgi"/>
    <w:uiPriority w:val="99"/>
    <w:rsid w:val="002317FE"/>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2317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590</Words>
  <Characters>3369</Characters>
  <Application>Microsoft Office Word</Application>
  <DocSecurity>0</DocSecurity>
  <Lines>28</Lines>
  <Paragraphs>7</Paragraphs>
  <ScaleCrop>false</ScaleCrop>
  <Company/>
  <LinksUpToDate>false</LinksUpToDate>
  <CharactersWithSpaces>3952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2020-06-14T07:59:00Z</dcterms:created>
  <dcterms:modified xsi:type="dcterms:W3CDTF">2020-06-14T08:00:00Z</dcterms:modified>
</cp:coreProperties>
</file>