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D0E" w:rsidRDefault="00336D0E" w:rsidP="00336D0E">
      <w:pPr>
        <w:spacing w:after="200"/>
        <w:ind w:left="283" w:right="283"/>
        <w:jc w:val="center"/>
        <w:rPr>
          <w:b/>
          <w:bCs/>
          <w:caps/>
          <w:color w:val="010000"/>
          <w:szCs w:val="26"/>
        </w:rPr>
      </w:pPr>
      <w:r w:rsidRPr="00336D0E">
        <w:rPr>
          <w:b/>
          <w:bCs/>
          <w:caps/>
          <w:color w:val="010000"/>
          <w:szCs w:val="26"/>
        </w:rPr>
        <w:t xml:space="preserve">ANAYASA MAHKEMESİ KARARI </w:t>
      </w:r>
    </w:p>
    <w:p w:rsidR="00336D0E" w:rsidRPr="00336D0E" w:rsidRDefault="00336D0E" w:rsidP="00336D0E">
      <w:pPr>
        <w:spacing w:after="200"/>
        <w:ind w:left="283" w:right="283" w:firstLine="709"/>
        <w:jc w:val="center"/>
        <w:rPr>
          <w:b/>
          <w:caps/>
          <w:color w:val="010000"/>
        </w:rPr>
      </w:pPr>
    </w:p>
    <w:p w:rsidR="00336D0E" w:rsidRDefault="00336D0E" w:rsidP="00336D0E">
      <w:pPr>
        <w:rPr>
          <w:b/>
          <w:bCs/>
          <w:color w:val="010000"/>
          <w:szCs w:val="26"/>
        </w:rPr>
      </w:pPr>
      <w:r>
        <w:rPr>
          <w:b/>
          <w:bCs/>
          <w:color w:val="010000"/>
          <w:szCs w:val="26"/>
        </w:rPr>
        <w:t>Esas Sayısı:2009/58 (Siyasî Parti Malî Denetimi)</w:t>
      </w:r>
    </w:p>
    <w:p w:rsidR="00336D0E" w:rsidRDefault="00336D0E" w:rsidP="00336D0E">
      <w:pPr>
        <w:rPr>
          <w:b/>
          <w:color w:val="010000"/>
        </w:rPr>
      </w:pPr>
      <w:r>
        <w:rPr>
          <w:b/>
          <w:color w:val="010000"/>
        </w:rPr>
        <w:t>Karar Sayısı:2010/15</w:t>
      </w:r>
    </w:p>
    <w:p w:rsidR="00336D0E" w:rsidRDefault="00336D0E" w:rsidP="00336D0E">
      <w:pPr>
        <w:rPr>
          <w:b/>
          <w:color w:val="010000"/>
        </w:rPr>
      </w:pPr>
      <w:r>
        <w:rPr>
          <w:b/>
          <w:color w:val="010000"/>
        </w:rPr>
        <w:t>Karar Günü:10.3.2010</w:t>
      </w:r>
    </w:p>
    <w:p w:rsidR="00336D0E" w:rsidRDefault="00336D0E" w:rsidP="00336D0E">
      <w:pPr>
        <w:rPr>
          <w:b/>
          <w:color w:val="010000"/>
        </w:rPr>
      </w:pPr>
      <w:r>
        <w:rPr>
          <w:b/>
          <w:color w:val="010000"/>
        </w:rPr>
        <w:t>R.G. Tarih-Sayı:27.03.2010-27534</w:t>
      </w:r>
    </w:p>
    <w:p w:rsidR="00336D0E" w:rsidRPr="00336D0E" w:rsidRDefault="00336D0E" w:rsidP="00336D0E">
      <w:pPr>
        <w:rPr>
          <w:b/>
          <w:color w:val="010000"/>
        </w:rPr>
      </w:pPr>
    </w:p>
    <w:p w:rsidR="00336D0E" w:rsidRPr="00336D0E" w:rsidRDefault="00336D0E" w:rsidP="00336D0E">
      <w:pPr>
        <w:spacing w:after="200"/>
        <w:ind w:left="283" w:right="283" w:firstLine="709"/>
        <w:jc w:val="both"/>
        <w:rPr>
          <w:color w:val="010000"/>
        </w:rPr>
      </w:pPr>
      <w:r w:rsidRPr="00336D0E">
        <w:rPr>
          <w:b/>
          <w:bCs/>
          <w:color w:val="010000"/>
          <w:szCs w:val="26"/>
        </w:rPr>
        <w:t xml:space="preserve">I- MALİ DENETİMİN KONUSU </w:t>
      </w:r>
    </w:p>
    <w:p w:rsidR="00336D0E" w:rsidRPr="00336D0E" w:rsidRDefault="00336D0E" w:rsidP="00336D0E">
      <w:pPr>
        <w:spacing w:after="200"/>
        <w:ind w:left="283" w:right="283" w:firstLine="709"/>
        <w:jc w:val="both"/>
        <w:rPr>
          <w:color w:val="010000"/>
        </w:rPr>
      </w:pPr>
      <w:r w:rsidRPr="00336D0E">
        <w:rPr>
          <w:color w:val="010000"/>
          <w:szCs w:val="26"/>
        </w:rPr>
        <w:t xml:space="preserve">Milli Demokrat Halkın Partisi'nin 2007 yılı </w:t>
      </w:r>
      <w:proofErr w:type="spellStart"/>
      <w:r w:rsidRPr="00336D0E">
        <w:rPr>
          <w:color w:val="010000"/>
          <w:szCs w:val="26"/>
        </w:rPr>
        <w:t>kesinhesabının</w:t>
      </w:r>
      <w:proofErr w:type="spellEnd"/>
      <w:r w:rsidRPr="00336D0E">
        <w:rPr>
          <w:color w:val="010000"/>
          <w:szCs w:val="26"/>
        </w:rPr>
        <w:t xml:space="preserve"> incelenmesidir.</w:t>
      </w:r>
    </w:p>
    <w:p w:rsidR="00336D0E" w:rsidRPr="00336D0E" w:rsidRDefault="00336D0E" w:rsidP="00336D0E">
      <w:pPr>
        <w:spacing w:after="200"/>
        <w:ind w:left="283" w:right="283" w:firstLine="709"/>
        <w:jc w:val="both"/>
        <w:rPr>
          <w:color w:val="010000"/>
        </w:rPr>
      </w:pPr>
      <w:r w:rsidRPr="00336D0E">
        <w:rPr>
          <w:b/>
          <w:bCs/>
          <w:color w:val="010000"/>
          <w:szCs w:val="26"/>
        </w:rPr>
        <w:t>II- İLK İNCELEME</w:t>
      </w:r>
    </w:p>
    <w:p w:rsidR="00336D0E" w:rsidRPr="00336D0E" w:rsidRDefault="00336D0E" w:rsidP="00336D0E">
      <w:pPr>
        <w:spacing w:after="200"/>
        <w:ind w:left="283" w:right="283" w:firstLine="709"/>
        <w:jc w:val="both"/>
        <w:rPr>
          <w:color w:val="010000"/>
        </w:rPr>
      </w:pPr>
      <w:r w:rsidRPr="00336D0E">
        <w:rPr>
          <w:color w:val="010000"/>
          <w:szCs w:val="26"/>
        </w:rPr>
        <w:t xml:space="preserve">Anayasa Mahkemesi </w:t>
      </w:r>
      <w:proofErr w:type="spellStart"/>
      <w:r w:rsidRPr="00336D0E">
        <w:rPr>
          <w:color w:val="010000"/>
          <w:szCs w:val="26"/>
        </w:rPr>
        <w:t>İçtüzüğü'nün</w:t>
      </w:r>
      <w:proofErr w:type="spellEnd"/>
      <w:r w:rsidRPr="00336D0E">
        <w:rPr>
          <w:color w:val="010000"/>
          <w:szCs w:val="26"/>
        </w:rPr>
        <w:t xml:space="preserve"> 16. maddesi uyarınca, Haşim KILIÇ, Osman </w:t>
      </w:r>
      <w:proofErr w:type="spellStart"/>
      <w:r w:rsidRPr="00336D0E">
        <w:rPr>
          <w:color w:val="010000"/>
          <w:szCs w:val="26"/>
        </w:rPr>
        <w:t>Alifeyyaz</w:t>
      </w:r>
      <w:proofErr w:type="spellEnd"/>
      <w:r w:rsidRPr="00336D0E">
        <w:rPr>
          <w:color w:val="010000"/>
          <w:szCs w:val="26"/>
        </w:rPr>
        <w:t xml:space="preserve"> PAKSÜT, Fulya KANTARCIOĞLU, Ahmet AKYALÇIN, Mehmet ERTEN, A. Necmi ÖZLER, Fettah OTO, Serdar ÖZGÜLDÜR, Şevket APALAK, </w:t>
      </w:r>
      <w:proofErr w:type="spellStart"/>
      <w:r w:rsidRPr="00336D0E">
        <w:rPr>
          <w:color w:val="010000"/>
          <w:szCs w:val="26"/>
        </w:rPr>
        <w:t>Serruh</w:t>
      </w:r>
      <w:proofErr w:type="spellEnd"/>
      <w:r w:rsidRPr="00336D0E">
        <w:rPr>
          <w:color w:val="010000"/>
          <w:szCs w:val="26"/>
        </w:rPr>
        <w:t xml:space="preserve"> KALELİ ve Zehra Ayla </w:t>
      </w:r>
      <w:proofErr w:type="spellStart"/>
      <w:r w:rsidRPr="00336D0E">
        <w:rPr>
          <w:color w:val="010000"/>
          <w:szCs w:val="26"/>
        </w:rPr>
        <w:t>PERKTAŞ'ın</w:t>
      </w:r>
      <w:proofErr w:type="spellEnd"/>
      <w:r w:rsidRPr="00336D0E">
        <w:rPr>
          <w:color w:val="010000"/>
          <w:szCs w:val="26"/>
        </w:rPr>
        <w:t xml:space="preserve"> katılmalarıyla 10.3.2010 gününde yapılan ilk inceleme toplantısında;</w:t>
      </w:r>
    </w:p>
    <w:p w:rsidR="00336D0E" w:rsidRPr="00336D0E" w:rsidRDefault="00336D0E" w:rsidP="00336D0E">
      <w:pPr>
        <w:spacing w:after="200"/>
        <w:ind w:left="283" w:right="283" w:firstLine="709"/>
        <w:jc w:val="both"/>
        <w:rPr>
          <w:color w:val="010000"/>
        </w:rPr>
      </w:pPr>
      <w:r w:rsidRPr="00336D0E">
        <w:rPr>
          <w:color w:val="010000"/>
          <w:szCs w:val="26"/>
        </w:rPr>
        <w:t xml:space="preserve">Milli Demokrat Halkın Partisi'nin 2007 yılı </w:t>
      </w:r>
      <w:proofErr w:type="spellStart"/>
      <w:r w:rsidRPr="00336D0E">
        <w:rPr>
          <w:color w:val="010000"/>
          <w:szCs w:val="26"/>
        </w:rPr>
        <w:t>kesinhesabının</w:t>
      </w:r>
      <w:proofErr w:type="spellEnd"/>
      <w:r w:rsidRPr="00336D0E">
        <w:rPr>
          <w:color w:val="010000"/>
          <w:szCs w:val="26"/>
        </w:rPr>
        <w:t xml:space="preserve"> incelenmesi sonucunda;</w:t>
      </w:r>
    </w:p>
    <w:p w:rsidR="00336D0E" w:rsidRPr="00336D0E" w:rsidRDefault="00336D0E" w:rsidP="00336D0E">
      <w:pPr>
        <w:spacing w:after="200"/>
        <w:ind w:left="283" w:right="283" w:firstLine="709"/>
        <w:jc w:val="both"/>
        <w:rPr>
          <w:color w:val="010000"/>
        </w:rPr>
      </w:pPr>
      <w:r w:rsidRPr="00336D0E">
        <w:rPr>
          <w:i/>
          <w:iCs/>
          <w:color w:val="010000"/>
          <w:szCs w:val="26"/>
        </w:rPr>
        <w:t>'1- İşin esasının incelenmesine,</w:t>
      </w:r>
    </w:p>
    <w:p w:rsidR="00336D0E" w:rsidRPr="00336D0E" w:rsidRDefault="00336D0E" w:rsidP="00336D0E">
      <w:pPr>
        <w:spacing w:after="200"/>
        <w:ind w:left="283" w:right="283" w:firstLine="709"/>
        <w:jc w:val="both"/>
        <w:rPr>
          <w:color w:val="010000"/>
        </w:rPr>
      </w:pPr>
      <w:r w:rsidRPr="00336D0E">
        <w:rPr>
          <w:i/>
          <w:iCs/>
          <w:color w:val="010000"/>
          <w:szCs w:val="26"/>
        </w:rPr>
        <w:t xml:space="preserve">2- 2007 yılı </w:t>
      </w:r>
      <w:proofErr w:type="spellStart"/>
      <w:r w:rsidRPr="00336D0E">
        <w:rPr>
          <w:i/>
          <w:iCs/>
          <w:color w:val="010000"/>
          <w:szCs w:val="26"/>
        </w:rPr>
        <w:t>kesinhesabının</w:t>
      </w:r>
      <w:proofErr w:type="spellEnd"/>
      <w:r w:rsidRPr="00336D0E">
        <w:rPr>
          <w:i/>
          <w:iCs/>
          <w:color w:val="010000"/>
          <w:szCs w:val="26"/>
        </w:rPr>
        <w:t xml:space="preserve"> 2008 yılı </w:t>
      </w:r>
      <w:proofErr w:type="gramStart"/>
      <w:r w:rsidRPr="00336D0E">
        <w:rPr>
          <w:i/>
          <w:iCs/>
          <w:color w:val="010000"/>
          <w:szCs w:val="26"/>
        </w:rPr>
        <w:t>Haziran</w:t>
      </w:r>
      <w:proofErr w:type="gramEnd"/>
      <w:r w:rsidRPr="00336D0E">
        <w:rPr>
          <w:i/>
          <w:iCs/>
          <w:color w:val="010000"/>
          <w:szCs w:val="26"/>
        </w:rPr>
        <w:t xml:space="preserve"> ayı sonuna kadar Anayasa Mahkemesi'ne verilmesi gerekirken 11.9.2009 tarihinde verilmesi nedeniyle Parti </w:t>
      </w:r>
      <w:proofErr w:type="spellStart"/>
      <w:r w:rsidRPr="00336D0E">
        <w:rPr>
          <w:i/>
          <w:iCs/>
          <w:color w:val="010000"/>
          <w:szCs w:val="26"/>
        </w:rPr>
        <w:t>kesinhesabını</w:t>
      </w:r>
      <w:proofErr w:type="spellEnd"/>
      <w:r w:rsidRPr="00336D0E">
        <w:rPr>
          <w:i/>
          <w:iCs/>
          <w:color w:val="010000"/>
          <w:szCs w:val="26"/>
        </w:rPr>
        <w:t xml:space="preserve"> yasal süresinde vermeyerek 2820 sayılı Siyasî Partiler Kanunu'nun 74. maddesi hükümlerine aykırı hareket eden Parti sorumluları hakkında yasal işlem yapılabilmesi için Ankara Cumhuriyet Başsavcılığı'na suç duyurusunda bulunulmasına, 10.3.2010 gününde OYBİRLİĞİYLE'</w:t>
      </w:r>
      <w:r w:rsidRPr="00336D0E">
        <w:rPr>
          <w:color w:val="010000"/>
          <w:szCs w:val="26"/>
        </w:rPr>
        <w:t xml:space="preserve"> karar verilmiştir.</w:t>
      </w:r>
    </w:p>
    <w:p w:rsidR="00336D0E" w:rsidRPr="00336D0E" w:rsidRDefault="00336D0E" w:rsidP="00336D0E">
      <w:pPr>
        <w:spacing w:after="200"/>
        <w:ind w:left="283" w:right="283" w:firstLine="709"/>
        <w:jc w:val="both"/>
        <w:rPr>
          <w:color w:val="010000"/>
        </w:rPr>
      </w:pPr>
      <w:r w:rsidRPr="00336D0E">
        <w:rPr>
          <w:b/>
          <w:bCs/>
          <w:color w:val="010000"/>
          <w:szCs w:val="26"/>
        </w:rPr>
        <w:t>III- ESASIN İNCELENMESİ</w:t>
      </w:r>
    </w:p>
    <w:p w:rsidR="00336D0E" w:rsidRPr="00336D0E" w:rsidRDefault="00336D0E" w:rsidP="00336D0E">
      <w:pPr>
        <w:spacing w:after="200"/>
        <w:ind w:left="283" w:right="283" w:firstLine="709"/>
        <w:jc w:val="both"/>
        <w:rPr>
          <w:color w:val="010000"/>
        </w:rPr>
      </w:pPr>
      <w:r w:rsidRPr="00336D0E">
        <w:rPr>
          <w:color w:val="010000"/>
          <w:szCs w:val="26"/>
        </w:rPr>
        <w:t xml:space="preserve">Parti'nin Anayasa Mahkemesi'ne verdiği 2007 yılı </w:t>
      </w:r>
      <w:proofErr w:type="spellStart"/>
      <w:r w:rsidRPr="00336D0E">
        <w:rPr>
          <w:color w:val="010000"/>
          <w:szCs w:val="26"/>
        </w:rPr>
        <w:t>kesinhesap</w:t>
      </w:r>
      <w:proofErr w:type="spellEnd"/>
      <w:r w:rsidRPr="00336D0E">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336D0E" w:rsidRPr="00336D0E" w:rsidRDefault="00336D0E" w:rsidP="00336D0E">
      <w:pPr>
        <w:spacing w:after="200"/>
        <w:ind w:left="283" w:right="283" w:firstLine="709"/>
        <w:jc w:val="both"/>
        <w:rPr>
          <w:color w:val="010000"/>
        </w:rPr>
      </w:pPr>
      <w:r w:rsidRPr="00336D0E">
        <w:rPr>
          <w:color w:val="010000"/>
          <w:szCs w:val="26"/>
        </w:rPr>
        <w:t xml:space="preserve">Parti'nin Genel Merkezi ile 13 il örgütünün 2007 yılı gelirlerinin 10.768,59 lira, giderlerinin 10.470,43 lira, gelir fazlası nakit devrinin 298,16 lira olduğu, gelir ile gider ve nakit devir rakamlarının </w:t>
      </w:r>
      <w:proofErr w:type="gramStart"/>
      <w:r w:rsidRPr="00336D0E">
        <w:rPr>
          <w:color w:val="010000"/>
          <w:szCs w:val="26"/>
        </w:rPr>
        <w:t>toplamının</w:t>
      </w:r>
      <w:proofErr w:type="gramEnd"/>
      <w:r w:rsidRPr="00336D0E">
        <w:rPr>
          <w:color w:val="010000"/>
          <w:szCs w:val="26"/>
        </w:rPr>
        <w:t xml:space="preserve"> birbirine denk olduğu görülmüştür. </w:t>
      </w:r>
    </w:p>
    <w:p w:rsidR="00336D0E" w:rsidRPr="00336D0E" w:rsidRDefault="00336D0E" w:rsidP="00336D0E">
      <w:pPr>
        <w:spacing w:after="200"/>
        <w:ind w:left="283" w:right="283" w:firstLine="709"/>
        <w:jc w:val="both"/>
        <w:rPr>
          <w:color w:val="010000"/>
        </w:rPr>
      </w:pPr>
      <w:r w:rsidRPr="00336D0E">
        <w:rPr>
          <w:b/>
          <w:bCs/>
          <w:color w:val="010000"/>
          <w:szCs w:val="26"/>
        </w:rPr>
        <w:t>A- Gelirlerin İncelenmesi</w:t>
      </w:r>
    </w:p>
    <w:p w:rsidR="00336D0E" w:rsidRPr="00336D0E" w:rsidRDefault="00336D0E" w:rsidP="00336D0E">
      <w:pPr>
        <w:spacing w:after="200"/>
        <w:ind w:left="283" w:right="283" w:firstLine="709"/>
        <w:jc w:val="both"/>
        <w:rPr>
          <w:color w:val="010000"/>
        </w:rPr>
      </w:pPr>
      <w:r w:rsidRPr="00336D0E">
        <w:rPr>
          <w:b/>
          <w:bCs/>
          <w:color w:val="010000"/>
          <w:szCs w:val="26"/>
        </w:rPr>
        <w:t>1- Genel Merkez Gelirleri</w:t>
      </w:r>
    </w:p>
    <w:p w:rsidR="00336D0E" w:rsidRPr="00336D0E" w:rsidRDefault="00336D0E" w:rsidP="00336D0E">
      <w:pPr>
        <w:spacing w:after="200"/>
        <w:ind w:left="283" w:right="283" w:firstLine="709"/>
        <w:jc w:val="both"/>
        <w:rPr>
          <w:color w:val="010000"/>
        </w:rPr>
      </w:pPr>
      <w:r w:rsidRPr="00336D0E">
        <w:rPr>
          <w:color w:val="010000"/>
          <w:szCs w:val="26"/>
        </w:rPr>
        <w:t xml:space="preserve">Parti Genel Merkezi'nin gelirleri 10.768,59 lira olarak gösterilmiştir. Bunun 268,59 lirası önceki yıldan devreden nakit, 10.500.- lirası ise bağış gelirleridir. </w:t>
      </w:r>
    </w:p>
    <w:p w:rsidR="00336D0E" w:rsidRPr="00336D0E" w:rsidRDefault="00336D0E" w:rsidP="00336D0E">
      <w:pPr>
        <w:spacing w:after="200"/>
        <w:ind w:left="283" w:right="283" w:firstLine="709"/>
        <w:jc w:val="both"/>
        <w:rPr>
          <w:color w:val="010000"/>
        </w:rPr>
      </w:pPr>
      <w:r w:rsidRPr="00336D0E">
        <w:rPr>
          <w:color w:val="010000"/>
          <w:szCs w:val="26"/>
        </w:rPr>
        <w:t>Genel Merkezin defter kayıtları ve gelir belgeleri üzerinde yapılan incelemede, gelirlerin 2820 sayılı Yasa'nın 61- 69. maddelerine uygun olarak sağlandığı sonucuna varılmıştır.</w:t>
      </w:r>
    </w:p>
    <w:p w:rsidR="00336D0E" w:rsidRPr="00336D0E" w:rsidRDefault="00336D0E" w:rsidP="00336D0E">
      <w:pPr>
        <w:spacing w:after="200"/>
        <w:ind w:left="283" w:right="283" w:firstLine="709"/>
        <w:jc w:val="both"/>
        <w:rPr>
          <w:color w:val="010000"/>
        </w:rPr>
      </w:pPr>
      <w:r w:rsidRPr="00336D0E">
        <w:rPr>
          <w:b/>
          <w:bCs/>
          <w:color w:val="010000"/>
          <w:szCs w:val="26"/>
        </w:rPr>
        <w:t>2- İl Örgütleri Gelirleri</w:t>
      </w:r>
    </w:p>
    <w:p w:rsidR="00336D0E" w:rsidRPr="00336D0E" w:rsidRDefault="00336D0E" w:rsidP="00336D0E">
      <w:pPr>
        <w:spacing w:after="200"/>
        <w:ind w:left="283" w:right="283" w:firstLine="709"/>
        <w:jc w:val="both"/>
        <w:rPr>
          <w:color w:val="010000"/>
        </w:rPr>
      </w:pPr>
      <w:r w:rsidRPr="00336D0E">
        <w:rPr>
          <w:color w:val="010000"/>
          <w:szCs w:val="26"/>
        </w:rPr>
        <w:lastRenderedPageBreak/>
        <w:t xml:space="preserve">İl örgütleri </w:t>
      </w:r>
      <w:proofErr w:type="spellStart"/>
      <w:r w:rsidRPr="00336D0E">
        <w:rPr>
          <w:color w:val="010000"/>
          <w:szCs w:val="26"/>
        </w:rPr>
        <w:t>kesinhesap</w:t>
      </w:r>
      <w:proofErr w:type="spellEnd"/>
      <w:r w:rsidRPr="00336D0E">
        <w:rPr>
          <w:color w:val="010000"/>
          <w:szCs w:val="26"/>
        </w:rPr>
        <w:t xml:space="preserve"> çizelgelerinin gelir bölümü üzerinde yapılan incelemede, il örgütlerinde gelir hareketinin olmadığı, bunun Parti Kurucular Kurulu Kararı ile doğruluğunun onaylandığı görülerek, 2820 sayılı Yasa'ya uygun olduğu sonucuna varılmıştır.</w:t>
      </w:r>
    </w:p>
    <w:p w:rsidR="00336D0E" w:rsidRPr="00336D0E" w:rsidRDefault="00336D0E" w:rsidP="00336D0E">
      <w:pPr>
        <w:spacing w:after="200"/>
        <w:ind w:left="283" w:right="283" w:firstLine="709"/>
        <w:jc w:val="both"/>
        <w:rPr>
          <w:color w:val="010000"/>
        </w:rPr>
      </w:pPr>
      <w:r w:rsidRPr="00336D0E">
        <w:rPr>
          <w:b/>
          <w:bCs/>
          <w:color w:val="010000"/>
          <w:szCs w:val="26"/>
        </w:rPr>
        <w:t>B-</w:t>
      </w:r>
      <w:r w:rsidRPr="00336D0E">
        <w:rPr>
          <w:color w:val="010000"/>
          <w:szCs w:val="26"/>
        </w:rPr>
        <w:t xml:space="preserve"> </w:t>
      </w:r>
      <w:r w:rsidRPr="00336D0E">
        <w:rPr>
          <w:b/>
          <w:bCs/>
          <w:color w:val="010000"/>
          <w:szCs w:val="26"/>
        </w:rPr>
        <w:t>Giderlerin İncelenmesi</w:t>
      </w:r>
    </w:p>
    <w:p w:rsidR="00336D0E" w:rsidRPr="00336D0E" w:rsidRDefault="00336D0E" w:rsidP="00336D0E">
      <w:pPr>
        <w:spacing w:after="200"/>
        <w:ind w:left="283" w:right="283" w:firstLine="709"/>
        <w:jc w:val="both"/>
        <w:rPr>
          <w:color w:val="010000"/>
        </w:rPr>
      </w:pPr>
      <w:r w:rsidRPr="00336D0E">
        <w:rPr>
          <w:b/>
          <w:bCs/>
          <w:color w:val="010000"/>
          <w:szCs w:val="26"/>
        </w:rPr>
        <w:t>1- Genel Merkez Giderleri</w:t>
      </w:r>
    </w:p>
    <w:p w:rsidR="00336D0E" w:rsidRPr="00336D0E" w:rsidRDefault="00336D0E" w:rsidP="00336D0E">
      <w:pPr>
        <w:spacing w:after="200"/>
        <w:ind w:left="283" w:right="283" w:firstLine="709"/>
        <w:jc w:val="both"/>
        <w:rPr>
          <w:color w:val="010000"/>
        </w:rPr>
      </w:pPr>
      <w:r w:rsidRPr="00336D0E">
        <w:rPr>
          <w:color w:val="010000"/>
          <w:szCs w:val="26"/>
        </w:rPr>
        <w:t>Parti Genel Merkezi'nin gider</w:t>
      </w:r>
      <w:bookmarkStart w:id="0" w:name="_GoBack"/>
      <w:bookmarkEnd w:id="0"/>
      <w:r w:rsidRPr="00336D0E">
        <w:rPr>
          <w:color w:val="010000"/>
          <w:szCs w:val="26"/>
        </w:rPr>
        <w:t xml:space="preserve">leri 10.470,43 lira olarak gösterilmiştir. Bunun 8.670.- lirası kira, 486,25 lirası haberleşme, 121,62 lirası taşıma, 589,91 lirası kırtasiye ve büro, 602,65 lirası ise ısınma, aydınlatma ve temizlik giderleridir. </w:t>
      </w:r>
    </w:p>
    <w:p w:rsidR="00336D0E" w:rsidRPr="00336D0E" w:rsidRDefault="00336D0E" w:rsidP="00336D0E">
      <w:pPr>
        <w:spacing w:after="200"/>
        <w:ind w:left="283" w:right="283" w:firstLine="709"/>
        <w:jc w:val="both"/>
        <w:rPr>
          <w:color w:val="010000"/>
        </w:rPr>
      </w:pPr>
      <w:r w:rsidRPr="00336D0E">
        <w:rPr>
          <w:color w:val="010000"/>
          <w:szCs w:val="26"/>
        </w:rPr>
        <w:t>Parti Genel Merkezi'nin 2008 yılına devreden nakit mevcudu 298,16 liradır.</w:t>
      </w:r>
    </w:p>
    <w:p w:rsidR="00336D0E" w:rsidRPr="00336D0E" w:rsidRDefault="00336D0E" w:rsidP="00336D0E">
      <w:pPr>
        <w:pStyle w:val="msobodytextindent"/>
        <w:spacing w:before="0" w:beforeAutospacing="0" w:after="200" w:afterAutospacing="0" w:line="240" w:lineRule="auto"/>
        <w:ind w:left="283" w:right="283" w:firstLine="709"/>
        <w:jc w:val="both"/>
        <w:rPr>
          <w:color w:val="010000"/>
        </w:rPr>
      </w:pPr>
      <w:r w:rsidRPr="00336D0E">
        <w:rPr>
          <w:color w:val="010000"/>
          <w:szCs w:val="26"/>
        </w:rPr>
        <w:t>Genel Merkezin defter kayıtları ve gider belgeleri üzerinde yapılan incelemede, giderlerin 2820 sayılı Yasa'ya uygun olarak gerçekleştirildiği sonucuna varılmıştır.</w:t>
      </w:r>
    </w:p>
    <w:p w:rsidR="00336D0E" w:rsidRPr="00336D0E" w:rsidRDefault="00336D0E" w:rsidP="00336D0E">
      <w:pPr>
        <w:spacing w:after="200"/>
        <w:ind w:left="283" w:right="283" w:firstLine="709"/>
        <w:jc w:val="both"/>
        <w:rPr>
          <w:color w:val="010000"/>
        </w:rPr>
      </w:pPr>
      <w:r w:rsidRPr="00336D0E">
        <w:rPr>
          <w:b/>
          <w:bCs/>
          <w:color w:val="010000"/>
          <w:szCs w:val="26"/>
        </w:rPr>
        <w:t>2- İl Örgütleri Giderleri</w:t>
      </w:r>
    </w:p>
    <w:p w:rsidR="00336D0E" w:rsidRPr="00336D0E" w:rsidRDefault="00336D0E" w:rsidP="00336D0E">
      <w:pPr>
        <w:spacing w:after="200"/>
        <w:ind w:left="283" w:right="283" w:firstLine="709"/>
        <w:jc w:val="both"/>
        <w:rPr>
          <w:color w:val="010000"/>
        </w:rPr>
      </w:pPr>
      <w:r w:rsidRPr="00336D0E">
        <w:rPr>
          <w:color w:val="010000"/>
          <w:szCs w:val="26"/>
        </w:rPr>
        <w:t xml:space="preserve">İl örgütleri </w:t>
      </w:r>
      <w:proofErr w:type="spellStart"/>
      <w:r w:rsidRPr="00336D0E">
        <w:rPr>
          <w:color w:val="010000"/>
          <w:szCs w:val="26"/>
        </w:rPr>
        <w:t>kesinhesap</w:t>
      </w:r>
      <w:proofErr w:type="spellEnd"/>
      <w:r w:rsidRPr="00336D0E">
        <w:rPr>
          <w:color w:val="010000"/>
          <w:szCs w:val="26"/>
        </w:rPr>
        <w:t xml:space="preserve"> çizelgelerinin gelir bölümü üzerinde yapılan incelemede, il örgütlerinde gider hareketinin olmadığı, bunun Parti Kurucular Kurulu Kararı ile doğruluğunun onaylandığı görülerek, 2820 sayılı Yasa'ya uygun olduğu sonucuna varılmıştır.</w:t>
      </w:r>
    </w:p>
    <w:p w:rsidR="00336D0E" w:rsidRPr="00336D0E" w:rsidRDefault="00336D0E" w:rsidP="00336D0E">
      <w:pPr>
        <w:spacing w:after="200"/>
        <w:ind w:left="283" w:right="283" w:firstLine="709"/>
        <w:jc w:val="both"/>
        <w:rPr>
          <w:color w:val="010000"/>
        </w:rPr>
      </w:pPr>
      <w:r w:rsidRPr="00336D0E">
        <w:rPr>
          <w:b/>
          <w:bCs/>
          <w:color w:val="010000"/>
          <w:szCs w:val="26"/>
        </w:rPr>
        <w:t>C- Parti Malları</w:t>
      </w:r>
    </w:p>
    <w:p w:rsidR="00336D0E" w:rsidRPr="00336D0E" w:rsidRDefault="00336D0E" w:rsidP="00336D0E">
      <w:pPr>
        <w:spacing w:after="200"/>
        <w:ind w:left="283" w:right="283" w:firstLine="709"/>
        <w:jc w:val="both"/>
        <w:rPr>
          <w:color w:val="010000"/>
        </w:rPr>
      </w:pPr>
      <w:r w:rsidRPr="00336D0E">
        <w:rPr>
          <w:color w:val="010000"/>
          <w:szCs w:val="26"/>
        </w:rPr>
        <w:t xml:space="preserve">Parti'nin 2007 yılı defter ve belgeleri üzerinde yapılan incelemede, 2007 yılı içinde herhangi bir taşınmaz ve değeri yüz lirayı aşan taşınır mal, menkul kıymet ve hak ediniminin bulunmadığı anlaşılmıştır. </w:t>
      </w:r>
    </w:p>
    <w:p w:rsidR="00336D0E" w:rsidRPr="00336D0E" w:rsidRDefault="00336D0E" w:rsidP="00336D0E">
      <w:pPr>
        <w:spacing w:after="200"/>
        <w:ind w:left="283" w:right="283" w:firstLine="709"/>
        <w:jc w:val="both"/>
        <w:rPr>
          <w:color w:val="010000"/>
        </w:rPr>
      </w:pPr>
      <w:r w:rsidRPr="00336D0E">
        <w:rPr>
          <w:b/>
          <w:bCs/>
          <w:color w:val="010000"/>
          <w:szCs w:val="26"/>
        </w:rPr>
        <w:t>IV- SONUÇ</w:t>
      </w:r>
    </w:p>
    <w:p w:rsidR="00336D0E" w:rsidRPr="00336D0E" w:rsidRDefault="00336D0E" w:rsidP="00336D0E">
      <w:pPr>
        <w:spacing w:after="200"/>
        <w:ind w:left="283" w:right="283" w:firstLine="709"/>
        <w:jc w:val="both"/>
        <w:rPr>
          <w:color w:val="010000"/>
        </w:rPr>
      </w:pPr>
      <w:r w:rsidRPr="00336D0E">
        <w:rPr>
          <w:color w:val="010000"/>
          <w:szCs w:val="26"/>
        </w:rPr>
        <w:t xml:space="preserve">Milli Demokrat Halkın Partisi'nin 2007 yılı </w:t>
      </w:r>
      <w:proofErr w:type="spellStart"/>
      <w:r w:rsidRPr="00336D0E">
        <w:rPr>
          <w:color w:val="010000"/>
          <w:szCs w:val="26"/>
        </w:rPr>
        <w:t>kesinhesabının</w:t>
      </w:r>
      <w:proofErr w:type="spellEnd"/>
      <w:r w:rsidRPr="00336D0E">
        <w:rPr>
          <w:color w:val="010000"/>
          <w:szCs w:val="26"/>
        </w:rPr>
        <w:t xml:space="preserve"> incelenmesi sonucunda;</w:t>
      </w:r>
    </w:p>
    <w:p w:rsidR="00336D0E" w:rsidRPr="00336D0E" w:rsidRDefault="00336D0E" w:rsidP="00336D0E">
      <w:pPr>
        <w:spacing w:after="200"/>
        <w:ind w:left="283" w:right="283" w:firstLine="709"/>
        <w:jc w:val="both"/>
        <w:rPr>
          <w:color w:val="010000"/>
        </w:rPr>
      </w:pPr>
      <w:r w:rsidRPr="00336D0E">
        <w:rPr>
          <w:color w:val="010000"/>
          <w:szCs w:val="26"/>
        </w:rPr>
        <w:t xml:space="preserve">Parti'nin </w:t>
      </w:r>
      <w:proofErr w:type="spellStart"/>
      <w:r w:rsidRPr="00336D0E">
        <w:rPr>
          <w:color w:val="010000"/>
          <w:szCs w:val="26"/>
        </w:rPr>
        <w:t>kesinhesabında</w:t>
      </w:r>
      <w:proofErr w:type="spellEnd"/>
      <w:r w:rsidRPr="00336D0E">
        <w:rPr>
          <w:color w:val="010000"/>
          <w:szCs w:val="26"/>
        </w:rPr>
        <w:t xml:space="preserve"> gösterilen 10.768,59 lira gelirin, 10.470,43 lira giderin ve 298,16 lira nakit devrinin eldeki bilgi ve belgelere göre doğru, denk ve 2820 sayılı Siyasî Partiler Kanunu'na uygun olduğuna, </w:t>
      </w:r>
    </w:p>
    <w:p w:rsidR="00336D0E" w:rsidRPr="00336D0E" w:rsidRDefault="00336D0E" w:rsidP="00336D0E">
      <w:pPr>
        <w:spacing w:after="200"/>
        <w:ind w:left="283" w:right="283" w:firstLine="709"/>
        <w:jc w:val="both"/>
        <w:rPr>
          <w:color w:val="010000"/>
        </w:rPr>
      </w:pPr>
      <w:r w:rsidRPr="00336D0E">
        <w:rPr>
          <w:color w:val="010000"/>
          <w:szCs w:val="26"/>
        </w:rPr>
        <w:t>10.3.2010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36D0E" w:rsidRPr="00336D0E" w:rsidTr="00336D0E">
        <w:trPr>
          <w:jc w:val="center"/>
        </w:trPr>
        <w:tc>
          <w:tcPr>
            <w:tcW w:w="1666"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Başkan</w:t>
            </w:r>
          </w:p>
          <w:p w:rsidR="00336D0E" w:rsidRPr="00336D0E" w:rsidRDefault="00336D0E" w:rsidP="00336D0E">
            <w:pPr>
              <w:overflowPunct w:val="0"/>
              <w:autoSpaceDE w:val="0"/>
              <w:autoSpaceDN w:val="0"/>
              <w:spacing w:after="120"/>
              <w:jc w:val="center"/>
              <w:rPr>
                <w:color w:val="010000"/>
              </w:rPr>
            </w:pPr>
            <w:r w:rsidRPr="00336D0E">
              <w:rPr>
                <w:color w:val="010000"/>
                <w:szCs w:val="26"/>
              </w:rPr>
              <w:t>Haşim KILIÇ</w:t>
            </w:r>
          </w:p>
        </w:tc>
        <w:tc>
          <w:tcPr>
            <w:tcW w:w="1666"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Başkanvekili</w:t>
            </w:r>
          </w:p>
          <w:p w:rsidR="00336D0E" w:rsidRPr="00336D0E" w:rsidRDefault="00336D0E" w:rsidP="00336D0E">
            <w:pPr>
              <w:overflowPunct w:val="0"/>
              <w:autoSpaceDE w:val="0"/>
              <w:autoSpaceDN w:val="0"/>
              <w:spacing w:after="120"/>
              <w:jc w:val="center"/>
              <w:rPr>
                <w:color w:val="010000"/>
              </w:rPr>
            </w:pPr>
            <w:r w:rsidRPr="00336D0E">
              <w:rPr>
                <w:color w:val="010000"/>
                <w:szCs w:val="26"/>
              </w:rPr>
              <w:t xml:space="preserve">Osman </w:t>
            </w:r>
            <w:proofErr w:type="spellStart"/>
            <w:r w:rsidRPr="00336D0E">
              <w:rPr>
                <w:color w:val="010000"/>
                <w:szCs w:val="26"/>
              </w:rPr>
              <w:t>Alifeyyaz</w:t>
            </w:r>
            <w:proofErr w:type="spellEnd"/>
            <w:r w:rsidRPr="00336D0E">
              <w:rPr>
                <w:color w:val="010000"/>
                <w:szCs w:val="26"/>
              </w:rPr>
              <w:t xml:space="preserve"> PAKSÜT</w:t>
            </w:r>
          </w:p>
        </w:tc>
        <w:tc>
          <w:tcPr>
            <w:tcW w:w="1667"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r w:rsidRPr="00336D0E">
              <w:rPr>
                <w:color w:val="010000"/>
                <w:szCs w:val="26"/>
              </w:rPr>
              <w:t>Fulya KANTARCIOĞLU</w:t>
            </w:r>
          </w:p>
        </w:tc>
      </w:tr>
    </w:tbl>
    <w:p w:rsidR="00336D0E" w:rsidRPr="00336D0E" w:rsidRDefault="00336D0E" w:rsidP="00336D0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36D0E" w:rsidRPr="00336D0E" w:rsidTr="00336D0E">
        <w:trPr>
          <w:jc w:val="center"/>
        </w:trPr>
        <w:tc>
          <w:tcPr>
            <w:tcW w:w="1666"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r w:rsidRPr="00336D0E">
              <w:rPr>
                <w:color w:val="010000"/>
                <w:szCs w:val="26"/>
              </w:rPr>
              <w:t>Ahmet AKYALÇIN</w:t>
            </w:r>
          </w:p>
        </w:tc>
        <w:tc>
          <w:tcPr>
            <w:tcW w:w="1666"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r w:rsidRPr="00336D0E">
              <w:rPr>
                <w:color w:val="010000"/>
                <w:szCs w:val="26"/>
              </w:rPr>
              <w:t>Mehmet ERTEN</w:t>
            </w:r>
          </w:p>
        </w:tc>
        <w:tc>
          <w:tcPr>
            <w:tcW w:w="1667"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proofErr w:type="spellStart"/>
            <w:proofErr w:type="gramStart"/>
            <w:r w:rsidRPr="00336D0E">
              <w:rPr>
                <w:color w:val="010000"/>
                <w:szCs w:val="26"/>
              </w:rPr>
              <w:t>A.Necmi</w:t>
            </w:r>
            <w:proofErr w:type="spellEnd"/>
            <w:proofErr w:type="gramEnd"/>
            <w:r w:rsidRPr="00336D0E">
              <w:rPr>
                <w:color w:val="010000"/>
                <w:szCs w:val="26"/>
              </w:rPr>
              <w:t xml:space="preserve"> ÖZLER</w:t>
            </w:r>
          </w:p>
        </w:tc>
      </w:tr>
    </w:tbl>
    <w:p w:rsidR="00336D0E" w:rsidRPr="00336D0E" w:rsidRDefault="00336D0E" w:rsidP="00336D0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36D0E" w:rsidRPr="00336D0E" w:rsidTr="00336D0E">
        <w:trPr>
          <w:jc w:val="center"/>
        </w:trPr>
        <w:tc>
          <w:tcPr>
            <w:tcW w:w="1666"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r w:rsidRPr="00336D0E">
              <w:rPr>
                <w:color w:val="010000"/>
                <w:szCs w:val="26"/>
              </w:rPr>
              <w:t>Fettah OTO</w:t>
            </w:r>
          </w:p>
        </w:tc>
        <w:tc>
          <w:tcPr>
            <w:tcW w:w="1666"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r w:rsidRPr="00336D0E">
              <w:rPr>
                <w:color w:val="010000"/>
                <w:szCs w:val="26"/>
              </w:rPr>
              <w:t>Serdar ÖZGÜLDÜR</w:t>
            </w:r>
          </w:p>
        </w:tc>
        <w:tc>
          <w:tcPr>
            <w:tcW w:w="1667"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r w:rsidRPr="00336D0E">
              <w:rPr>
                <w:color w:val="010000"/>
                <w:szCs w:val="26"/>
              </w:rPr>
              <w:t>Şevket APALAK</w:t>
            </w:r>
          </w:p>
        </w:tc>
      </w:tr>
    </w:tbl>
    <w:p w:rsidR="00336D0E" w:rsidRPr="00336D0E" w:rsidRDefault="00336D0E" w:rsidP="00336D0E">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336D0E" w:rsidRPr="00336D0E" w:rsidTr="00336D0E">
        <w:trPr>
          <w:jc w:val="center"/>
        </w:trPr>
        <w:tc>
          <w:tcPr>
            <w:tcW w:w="2500"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proofErr w:type="spellStart"/>
            <w:r w:rsidRPr="00336D0E">
              <w:rPr>
                <w:color w:val="010000"/>
                <w:szCs w:val="26"/>
              </w:rPr>
              <w:t>Serruh</w:t>
            </w:r>
            <w:proofErr w:type="spellEnd"/>
            <w:r w:rsidRPr="00336D0E">
              <w:rPr>
                <w:color w:val="010000"/>
                <w:szCs w:val="26"/>
              </w:rPr>
              <w:t xml:space="preserve"> KALELİ</w:t>
            </w:r>
          </w:p>
        </w:tc>
        <w:tc>
          <w:tcPr>
            <w:tcW w:w="2500" w:type="pct"/>
            <w:tcMar>
              <w:top w:w="0" w:type="dxa"/>
              <w:left w:w="108" w:type="dxa"/>
              <w:bottom w:w="0" w:type="dxa"/>
              <w:right w:w="108" w:type="dxa"/>
            </w:tcMar>
            <w:hideMark/>
          </w:tcPr>
          <w:p w:rsidR="00336D0E" w:rsidRPr="00336D0E" w:rsidRDefault="00336D0E" w:rsidP="00336D0E">
            <w:pPr>
              <w:overflowPunct w:val="0"/>
              <w:autoSpaceDE w:val="0"/>
              <w:autoSpaceDN w:val="0"/>
              <w:spacing w:after="120"/>
              <w:jc w:val="center"/>
              <w:rPr>
                <w:color w:val="010000"/>
              </w:rPr>
            </w:pPr>
            <w:r w:rsidRPr="00336D0E">
              <w:rPr>
                <w:color w:val="010000"/>
                <w:szCs w:val="26"/>
              </w:rPr>
              <w:t>Üye</w:t>
            </w:r>
          </w:p>
          <w:p w:rsidR="00336D0E" w:rsidRPr="00336D0E" w:rsidRDefault="00336D0E" w:rsidP="00336D0E">
            <w:pPr>
              <w:overflowPunct w:val="0"/>
              <w:autoSpaceDE w:val="0"/>
              <w:autoSpaceDN w:val="0"/>
              <w:spacing w:after="120"/>
              <w:jc w:val="center"/>
              <w:rPr>
                <w:color w:val="010000"/>
              </w:rPr>
            </w:pPr>
            <w:r w:rsidRPr="00336D0E">
              <w:rPr>
                <w:color w:val="010000"/>
                <w:szCs w:val="26"/>
              </w:rPr>
              <w:t>Zehra Ayla PERKTAŞ</w:t>
            </w:r>
          </w:p>
        </w:tc>
      </w:tr>
    </w:tbl>
    <w:p w:rsidR="00336D0E" w:rsidRPr="00336D0E" w:rsidRDefault="00336D0E" w:rsidP="00336D0E">
      <w:pPr>
        <w:spacing w:after="200"/>
        <w:ind w:left="283" w:right="283" w:firstLine="709"/>
        <w:jc w:val="both"/>
        <w:rPr>
          <w:rFonts w:eastAsia="Times New Roman"/>
          <w:color w:val="010000"/>
        </w:rPr>
      </w:pPr>
    </w:p>
    <w:sectPr w:rsidR="00336D0E" w:rsidRPr="00336D0E" w:rsidSect="00336D0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2E6" w:rsidRDefault="00C842E6" w:rsidP="00336D0E">
      <w:r>
        <w:separator/>
      </w:r>
    </w:p>
  </w:endnote>
  <w:endnote w:type="continuationSeparator" w:id="0">
    <w:p w:rsidR="00C842E6" w:rsidRDefault="00C842E6" w:rsidP="0033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D0E" w:rsidRDefault="00336D0E"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36D0E" w:rsidRDefault="00336D0E" w:rsidP="00336D0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D0E" w:rsidRPr="00336D0E" w:rsidRDefault="00336D0E" w:rsidP="009B7197">
    <w:pPr>
      <w:pStyle w:val="AltBilgi"/>
      <w:framePr w:wrap="around" w:vAnchor="text" w:hAnchor="margin" w:xAlign="right" w:y="1"/>
      <w:rPr>
        <w:rStyle w:val="SayfaNumaras"/>
      </w:rPr>
    </w:pPr>
    <w:r w:rsidRPr="00336D0E">
      <w:rPr>
        <w:rStyle w:val="SayfaNumaras"/>
      </w:rPr>
      <w:fldChar w:fldCharType="begin"/>
    </w:r>
    <w:r w:rsidRPr="00336D0E">
      <w:rPr>
        <w:rStyle w:val="SayfaNumaras"/>
      </w:rPr>
      <w:instrText xml:space="preserve"> PAGE </w:instrText>
    </w:r>
    <w:r w:rsidRPr="00336D0E">
      <w:rPr>
        <w:rStyle w:val="SayfaNumaras"/>
      </w:rPr>
      <w:fldChar w:fldCharType="separate"/>
    </w:r>
    <w:r w:rsidRPr="00336D0E">
      <w:rPr>
        <w:rStyle w:val="SayfaNumaras"/>
        <w:noProof/>
      </w:rPr>
      <w:t>1</w:t>
    </w:r>
    <w:r w:rsidRPr="00336D0E">
      <w:rPr>
        <w:rStyle w:val="SayfaNumaras"/>
      </w:rPr>
      <w:fldChar w:fldCharType="end"/>
    </w:r>
  </w:p>
  <w:p w:rsidR="00336D0E" w:rsidRDefault="00336D0E" w:rsidP="00336D0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2E6" w:rsidRDefault="00C842E6" w:rsidP="00336D0E">
      <w:r>
        <w:separator/>
      </w:r>
    </w:p>
  </w:footnote>
  <w:footnote w:type="continuationSeparator" w:id="0">
    <w:p w:rsidR="00C842E6" w:rsidRDefault="00C842E6" w:rsidP="00336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D0E" w:rsidRPr="00336D0E" w:rsidRDefault="00336D0E" w:rsidP="00336D0E">
    <w:pPr>
      <w:pStyle w:val="stBilgi"/>
      <w:rPr>
        <w:b/>
      </w:rPr>
    </w:pPr>
    <w:r w:rsidRPr="00336D0E">
      <w:rPr>
        <w:b/>
      </w:rPr>
      <w:t>Esas Sayısı:2009/58 (Siyasî Parti Malî Denetimi)</w:t>
    </w:r>
  </w:p>
  <w:p w:rsidR="00336D0E" w:rsidRDefault="00336D0E" w:rsidP="00336D0E">
    <w:pPr>
      <w:pStyle w:val="stBilgi"/>
      <w:rPr>
        <w:b/>
      </w:rPr>
    </w:pPr>
    <w:r>
      <w:rPr>
        <w:b/>
      </w:rPr>
      <w:t>Karar Sayısı:2010/15</w:t>
    </w:r>
  </w:p>
  <w:p w:rsidR="00336D0E" w:rsidRPr="00336D0E" w:rsidRDefault="00336D0E" w:rsidP="00336D0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0E"/>
    <w:rsid w:val="00336D0E"/>
    <w:rsid w:val="003B302C"/>
    <w:rsid w:val="00C842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ABBA7-70BF-4614-AFED-5BBD537C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D0E"/>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rsid w:val="00336D0E"/>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336D0E"/>
    <w:pPr>
      <w:tabs>
        <w:tab w:val="center" w:pos="4536"/>
        <w:tab w:val="right" w:pos="9072"/>
      </w:tabs>
    </w:pPr>
  </w:style>
  <w:style w:type="character" w:customStyle="1" w:styleId="stBilgiChar">
    <w:name w:val="Üst Bilgi Char"/>
    <w:basedOn w:val="VarsaylanParagrafYazTipi"/>
    <w:link w:val="stBilgi"/>
    <w:uiPriority w:val="99"/>
    <w:rsid w:val="00336D0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36D0E"/>
    <w:pPr>
      <w:tabs>
        <w:tab w:val="center" w:pos="4536"/>
        <w:tab w:val="right" w:pos="9072"/>
      </w:tabs>
    </w:pPr>
  </w:style>
  <w:style w:type="character" w:customStyle="1" w:styleId="AltBilgiChar">
    <w:name w:val="Alt Bilgi Char"/>
    <w:basedOn w:val="VarsaylanParagrafYazTipi"/>
    <w:link w:val="AltBilgi"/>
    <w:uiPriority w:val="99"/>
    <w:rsid w:val="00336D0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3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2020-06-15T15:42:00Z</dcterms:created>
  <dcterms:modified xsi:type="dcterms:W3CDTF">2020-06-15T15:43:00Z</dcterms:modified>
</cp:coreProperties>
</file>