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586" w:rsidRDefault="00622586" w:rsidP="00622586">
      <w:pPr>
        <w:spacing w:after="200"/>
        <w:ind w:left="283" w:right="283"/>
        <w:jc w:val="center"/>
        <w:rPr>
          <w:b/>
          <w:bCs/>
          <w:caps/>
          <w:color w:val="010000"/>
          <w:szCs w:val="26"/>
        </w:rPr>
      </w:pPr>
      <w:r w:rsidRPr="00622586">
        <w:rPr>
          <w:b/>
          <w:bCs/>
          <w:caps/>
          <w:color w:val="010000"/>
          <w:szCs w:val="26"/>
        </w:rPr>
        <w:t>ANAYASA MAHKEMESİ KARARI</w:t>
      </w:r>
    </w:p>
    <w:p w:rsidR="00622586" w:rsidRPr="00622586" w:rsidRDefault="00622586" w:rsidP="00622586">
      <w:pPr>
        <w:spacing w:after="200"/>
        <w:ind w:left="283" w:right="283" w:firstLine="709"/>
        <w:jc w:val="center"/>
        <w:rPr>
          <w:b/>
          <w:caps/>
          <w:color w:val="010000"/>
        </w:rPr>
      </w:pPr>
    </w:p>
    <w:p w:rsidR="00622586" w:rsidRDefault="00622586" w:rsidP="00622586">
      <w:pPr>
        <w:rPr>
          <w:b/>
          <w:bCs/>
          <w:color w:val="010000"/>
          <w:szCs w:val="26"/>
        </w:rPr>
      </w:pPr>
      <w:r>
        <w:rPr>
          <w:b/>
          <w:bCs/>
          <w:color w:val="010000"/>
          <w:szCs w:val="26"/>
        </w:rPr>
        <w:t>Esas Sayısı:2008/33 (Siyasî Parti Malî Denetimi)</w:t>
      </w:r>
    </w:p>
    <w:p w:rsidR="00622586" w:rsidRDefault="00622586" w:rsidP="00622586">
      <w:pPr>
        <w:rPr>
          <w:b/>
          <w:color w:val="010000"/>
        </w:rPr>
      </w:pPr>
      <w:r>
        <w:rPr>
          <w:b/>
          <w:color w:val="010000"/>
        </w:rPr>
        <w:t>Karar Sayısı:2009/23</w:t>
      </w:r>
    </w:p>
    <w:p w:rsidR="00622586" w:rsidRDefault="00622586" w:rsidP="00622586">
      <w:pPr>
        <w:rPr>
          <w:b/>
          <w:color w:val="010000"/>
        </w:rPr>
      </w:pPr>
      <w:r>
        <w:rPr>
          <w:b/>
          <w:color w:val="010000"/>
        </w:rPr>
        <w:t>Karar Günü:13.5.2009</w:t>
      </w:r>
    </w:p>
    <w:p w:rsidR="00622586" w:rsidRDefault="00622586" w:rsidP="00622586">
      <w:pPr>
        <w:rPr>
          <w:b/>
          <w:color w:val="010000"/>
        </w:rPr>
      </w:pPr>
      <w:r>
        <w:rPr>
          <w:b/>
          <w:color w:val="010000"/>
        </w:rPr>
        <w:t>R.G. Tarih-Sayı:30.05.2009-27243</w:t>
      </w:r>
    </w:p>
    <w:p w:rsidR="00622586" w:rsidRPr="00622586" w:rsidRDefault="00622586" w:rsidP="00622586">
      <w:pPr>
        <w:rPr>
          <w:b/>
          <w:color w:val="010000"/>
        </w:rPr>
      </w:pPr>
    </w:p>
    <w:p w:rsidR="00622586" w:rsidRPr="00622586" w:rsidRDefault="00622586" w:rsidP="00622586">
      <w:pPr>
        <w:spacing w:after="200"/>
        <w:ind w:left="283" w:right="283" w:firstLine="709"/>
        <w:jc w:val="both"/>
        <w:rPr>
          <w:color w:val="010000"/>
        </w:rPr>
      </w:pPr>
      <w:r w:rsidRPr="00622586">
        <w:rPr>
          <w:b/>
          <w:bCs/>
          <w:color w:val="010000"/>
          <w:szCs w:val="26"/>
        </w:rPr>
        <w:t>I- MALİ DENETİMİN KONUSU</w:t>
      </w:r>
    </w:p>
    <w:p w:rsidR="00622586" w:rsidRPr="00622586" w:rsidRDefault="00622586" w:rsidP="00622586">
      <w:pPr>
        <w:spacing w:after="200"/>
        <w:ind w:left="283" w:right="283" w:firstLine="709"/>
        <w:jc w:val="both"/>
        <w:rPr>
          <w:color w:val="010000"/>
        </w:rPr>
      </w:pPr>
      <w:r w:rsidRPr="00622586">
        <w:rPr>
          <w:color w:val="010000"/>
          <w:szCs w:val="26"/>
        </w:rPr>
        <w:t xml:space="preserve">Sevgi ve Dayanışma Partisi'nin 2007 yılı </w:t>
      </w:r>
      <w:proofErr w:type="spellStart"/>
      <w:r w:rsidRPr="00622586">
        <w:rPr>
          <w:color w:val="010000"/>
          <w:szCs w:val="26"/>
        </w:rPr>
        <w:t>kesinhesabının</w:t>
      </w:r>
      <w:proofErr w:type="spellEnd"/>
      <w:r w:rsidRPr="00622586">
        <w:rPr>
          <w:color w:val="010000"/>
          <w:szCs w:val="26"/>
        </w:rPr>
        <w:t xml:space="preserve"> incelenmesidir.</w:t>
      </w:r>
    </w:p>
    <w:p w:rsidR="00622586" w:rsidRPr="00622586" w:rsidRDefault="00622586" w:rsidP="00622586">
      <w:pPr>
        <w:spacing w:after="200"/>
        <w:ind w:left="283" w:right="283" w:firstLine="709"/>
        <w:jc w:val="both"/>
        <w:rPr>
          <w:color w:val="010000"/>
        </w:rPr>
      </w:pPr>
      <w:r w:rsidRPr="00622586">
        <w:rPr>
          <w:b/>
          <w:bCs/>
          <w:color w:val="010000"/>
          <w:szCs w:val="26"/>
        </w:rPr>
        <w:t>II- İLK İNCELEME</w:t>
      </w:r>
    </w:p>
    <w:p w:rsidR="00622586" w:rsidRPr="00622586" w:rsidRDefault="00622586" w:rsidP="00622586">
      <w:pPr>
        <w:spacing w:after="200"/>
        <w:ind w:left="283" w:right="283" w:firstLine="709"/>
        <w:jc w:val="both"/>
        <w:rPr>
          <w:color w:val="010000"/>
        </w:rPr>
      </w:pPr>
      <w:r w:rsidRPr="00622586">
        <w:rPr>
          <w:color w:val="010000"/>
          <w:szCs w:val="26"/>
        </w:rPr>
        <w:t xml:space="preserve">Anayasa Mahkemesi İçtüzüğü'nün 16. maddesi uyarınca, Haşim KILIÇ, Osman </w:t>
      </w:r>
      <w:proofErr w:type="spellStart"/>
      <w:r w:rsidRPr="00622586">
        <w:rPr>
          <w:color w:val="010000"/>
          <w:szCs w:val="26"/>
        </w:rPr>
        <w:t>Alifeyyaz</w:t>
      </w:r>
      <w:proofErr w:type="spellEnd"/>
      <w:r w:rsidRPr="00622586">
        <w:rPr>
          <w:color w:val="010000"/>
          <w:szCs w:val="26"/>
        </w:rPr>
        <w:t xml:space="preserve"> PAKSÜT, </w:t>
      </w:r>
      <w:proofErr w:type="spellStart"/>
      <w:r w:rsidRPr="00622586">
        <w:rPr>
          <w:color w:val="010000"/>
          <w:szCs w:val="26"/>
        </w:rPr>
        <w:t>Sacit</w:t>
      </w:r>
      <w:proofErr w:type="spellEnd"/>
      <w:r w:rsidRPr="00622586">
        <w:rPr>
          <w:color w:val="010000"/>
          <w:szCs w:val="26"/>
        </w:rPr>
        <w:t xml:space="preserve"> ADALI, Fulya KANTARCIOĞLU, Ahmet AKYALÇIN, Mehmet ERTEN, </w:t>
      </w:r>
      <w:proofErr w:type="spellStart"/>
      <w:proofErr w:type="gramStart"/>
      <w:r w:rsidRPr="00622586">
        <w:rPr>
          <w:color w:val="010000"/>
          <w:szCs w:val="26"/>
        </w:rPr>
        <w:t>A.Necmi</w:t>
      </w:r>
      <w:proofErr w:type="spellEnd"/>
      <w:proofErr w:type="gramEnd"/>
      <w:r w:rsidRPr="00622586">
        <w:rPr>
          <w:color w:val="010000"/>
          <w:szCs w:val="26"/>
        </w:rPr>
        <w:t xml:space="preserve"> ÖZLER, Serdar ÖZGÜLDÜR, Şevket APALAK, </w:t>
      </w:r>
      <w:proofErr w:type="spellStart"/>
      <w:r w:rsidRPr="00622586">
        <w:rPr>
          <w:color w:val="010000"/>
          <w:szCs w:val="26"/>
        </w:rPr>
        <w:t>Serruh</w:t>
      </w:r>
      <w:proofErr w:type="spellEnd"/>
      <w:r w:rsidRPr="00622586">
        <w:rPr>
          <w:color w:val="010000"/>
          <w:szCs w:val="26"/>
        </w:rPr>
        <w:t xml:space="preserve"> KALELİ ve Zehra Ayla </w:t>
      </w:r>
      <w:proofErr w:type="spellStart"/>
      <w:r w:rsidRPr="00622586">
        <w:rPr>
          <w:color w:val="010000"/>
          <w:szCs w:val="26"/>
        </w:rPr>
        <w:t>PERKTAŞ'ın</w:t>
      </w:r>
      <w:proofErr w:type="spellEnd"/>
      <w:r w:rsidRPr="00622586">
        <w:rPr>
          <w:color w:val="010000"/>
          <w:szCs w:val="26"/>
        </w:rPr>
        <w:t xml:space="preserve"> katılımıyla 13.5.2009 gününde yapılan ilk inceleme toplantısında;</w:t>
      </w:r>
    </w:p>
    <w:p w:rsidR="00622586" w:rsidRPr="00622586" w:rsidRDefault="00622586" w:rsidP="00622586">
      <w:pPr>
        <w:pStyle w:val="bodytextindent2"/>
        <w:spacing w:before="0" w:beforeAutospacing="0" w:after="200" w:afterAutospacing="0" w:line="240" w:lineRule="auto"/>
        <w:ind w:left="283" w:right="283" w:firstLine="709"/>
        <w:jc w:val="both"/>
        <w:rPr>
          <w:color w:val="010000"/>
        </w:rPr>
      </w:pPr>
      <w:r w:rsidRPr="00622586">
        <w:rPr>
          <w:color w:val="010000"/>
        </w:rPr>
        <w:t xml:space="preserve">Sevgi ve Dayanışma Partisi'nin 2007 yılı </w:t>
      </w:r>
      <w:proofErr w:type="spellStart"/>
      <w:r w:rsidRPr="00622586">
        <w:rPr>
          <w:color w:val="010000"/>
        </w:rPr>
        <w:t>kesinhesabının</w:t>
      </w:r>
      <w:proofErr w:type="spellEnd"/>
      <w:r w:rsidRPr="00622586">
        <w:rPr>
          <w:color w:val="010000"/>
        </w:rPr>
        <w:t xml:space="preserve"> incelenmesi sonucunda; </w:t>
      </w:r>
      <w:r w:rsidRPr="00622586">
        <w:rPr>
          <w:i/>
          <w:iCs/>
          <w:color w:val="010000"/>
        </w:rPr>
        <w:t>'Dosyada eksiklik bulunmadığından işin esasının incelenmesine, oybirliğiyle'</w:t>
      </w:r>
      <w:r w:rsidRPr="00622586">
        <w:rPr>
          <w:color w:val="010000"/>
        </w:rPr>
        <w:t xml:space="preserve"> karar verilmiştir.</w:t>
      </w:r>
    </w:p>
    <w:p w:rsidR="00622586" w:rsidRPr="00622586" w:rsidRDefault="00622586" w:rsidP="00622586">
      <w:pPr>
        <w:pStyle w:val="bodytextindent2"/>
        <w:spacing w:before="0" w:beforeAutospacing="0" w:after="200" w:afterAutospacing="0" w:line="240" w:lineRule="auto"/>
        <w:ind w:left="283" w:right="283" w:firstLine="709"/>
        <w:jc w:val="both"/>
        <w:rPr>
          <w:color w:val="010000"/>
        </w:rPr>
      </w:pPr>
      <w:r w:rsidRPr="00622586">
        <w:rPr>
          <w:b/>
          <w:bCs/>
          <w:color w:val="010000"/>
        </w:rPr>
        <w:t>III- ESASIN İNCELENMESİ</w:t>
      </w:r>
    </w:p>
    <w:p w:rsidR="00622586" w:rsidRPr="00622586" w:rsidRDefault="00622586" w:rsidP="00622586">
      <w:pPr>
        <w:spacing w:after="200"/>
        <w:ind w:left="283" w:right="283" w:firstLine="709"/>
        <w:jc w:val="both"/>
        <w:rPr>
          <w:color w:val="010000"/>
        </w:rPr>
      </w:pPr>
      <w:r w:rsidRPr="00622586">
        <w:rPr>
          <w:color w:val="010000"/>
          <w:szCs w:val="26"/>
        </w:rPr>
        <w:t xml:space="preserve">Parti'nin Anayasa Mahkemesi'ne verdiği 2007 yılı </w:t>
      </w:r>
      <w:proofErr w:type="spellStart"/>
      <w:r w:rsidRPr="00622586">
        <w:rPr>
          <w:color w:val="010000"/>
          <w:szCs w:val="26"/>
        </w:rPr>
        <w:t>kesinhesap</w:t>
      </w:r>
      <w:proofErr w:type="spellEnd"/>
      <w:r w:rsidRPr="00622586">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622586" w:rsidRPr="00622586" w:rsidRDefault="00622586" w:rsidP="00622586">
      <w:pPr>
        <w:spacing w:after="200"/>
        <w:ind w:left="283" w:right="283" w:firstLine="709"/>
        <w:jc w:val="both"/>
        <w:rPr>
          <w:color w:val="010000"/>
        </w:rPr>
      </w:pPr>
      <w:r w:rsidRPr="00622586">
        <w:rPr>
          <w:color w:val="010000"/>
          <w:szCs w:val="26"/>
        </w:rPr>
        <w:t xml:space="preserve">Denetimin maddi öğelerini oluşturan defter ve belgelerde Genel Merkezi dışında örgütü olmayan Parti'nin 2007 yılı gelirlerinin 4.825.- YTL, giderlerinin 4.811,99 YTL, gelir fazlası nakit devrinin 13,01 YTL olduğu, gelir ile gider ve nakit devir rakamlarının toplamının birbirine denk olduğu görülmüştür. </w:t>
      </w:r>
    </w:p>
    <w:p w:rsidR="00622586" w:rsidRPr="00622586" w:rsidRDefault="00622586" w:rsidP="00622586">
      <w:pPr>
        <w:spacing w:after="200"/>
        <w:ind w:left="283" w:right="283" w:firstLine="709"/>
        <w:jc w:val="both"/>
        <w:rPr>
          <w:color w:val="010000"/>
        </w:rPr>
      </w:pPr>
      <w:r w:rsidRPr="00622586">
        <w:rPr>
          <w:color w:val="010000"/>
          <w:szCs w:val="26"/>
        </w:rPr>
        <w:t>A</w:t>
      </w:r>
      <w:r w:rsidRPr="00622586">
        <w:rPr>
          <w:b/>
          <w:bCs/>
          <w:color w:val="010000"/>
          <w:szCs w:val="26"/>
        </w:rPr>
        <w:t>- Gelirlerin İncelenmesi</w:t>
      </w:r>
    </w:p>
    <w:p w:rsidR="00622586" w:rsidRPr="00622586" w:rsidRDefault="00622586" w:rsidP="00622586">
      <w:pPr>
        <w:spacing w:after="200"/>
        <w:ind w:left="283" w:right="283" w:firstLine="709"/>
        <w:jc w:val="both"/>
        <w:rPr>
          <w:color w:val="010000"/>
        </w:rPr>
      </w:pPr>
      <w:r w:rsidRPr="00622586">
        <w:rPr>
          <w:color w:val="010000"/>
          <w:szCs w:val="26"/>
        </w:rPr>
        <w:t xml:space="preserve">Parti Genel Merkezi'nin gelirleri 4.825.- YTL olarak gösterilmiştir. Bunun 150.- </w:t>
      </w:r>
      <w:proofErr w:type="spellStart"/>
      <w:r w:rsidRPr="00622586">
        <w:rPr>
          <w:color w:val="010000"/>
          <w:szCs w:val="26"/>
        </w:rPr>
        <w:t>YTL.sı</w:t>
      </w:r>
      <w:proofErr w:type="spellEnd"/>
      <w:r w:rsidRPr="00622586">
        <w:rPr>
          <w:color w:val="010000"/>
          <w:szCs w:val="26"/>
        </w:rPr>
        <w:t xml:space="preserve"> aidat, 4.675.- </w:t>
      </w:r>
      <w:proofErr w:type="spellStart"/>
      <w:r w:rsidRPr="00622586">
        <w:rPr>
          <w:color w:val="010000"/>
          <w:szCs w:val="26"/>
        </w:rPr>
        <w:t>YTL.sı</w:t>
      </w:r>
      <w:proofErr w:type="spellEnd"/>
      <w:r w:rsidRPr="00622586">
        <w:rPr>
          <w:color w:val="010000"/>
          <w:szCs w:val="26"/>
        </w:rPr>
        <w:t xml:space="preserve"> ise bağış gelirleridir. </w:t>
      </w:r>
    </w:p>
    <w:p w:rsidR="00622586" w:rsidRPr="00622586" w:rsidRDefault="00622586" w:rsidP="00622586">
      <w:pPr>
        <w:spacing w:after="200"/>
        <w:ind w:left="283" w:right="283" w:firstLine="709"/>
        <w:jc w:val="both"/>
        <w:rPr>
          <w:color w:val="010000"/>
        </w:rPr>
      </w:pPr>
      <w:r w:rsidRPr="00622586">
        <w:rPr>
          <w:color w:val="010000"/>
          <w:szCs w:val="26"/>
        </w:rPr>
        <w:t>Genel Merkezin defter kayıtları ve gelir belgeleri üzerinde yapılan incelemede, gelirlerin 2820 sayılı Yasa'ya uygun olarak sağlandığı sonucuna varılmıştır.</w:t>
      </w:r>
    </w:p>
    <w:p w:rsidR="00622586" w:rsidRPr="00622586" w:rsidRDefault="00622586" w:rsidP="00622586">
      <w:pPr>
        <w:overflowPunct w:val="0"/>
        <w:autoSpaceDE w:val="0"/>
        <w:autoSpaceDN w:val="0"/>
        <w:spacing w:after="200"/>
        <w:ind w:left="283" w:right="283" w:firstLine="709"/>
        <w:jc w:val="both"/>
        <w:rPr>
          <w:color w:val="010000"/>
        </w:rPr>
      </w:pPr>
      <w:r w:rsidRPr="00622586">
        <w:rPr>
          <w:b/>
          <w:bCs/>
          <w:color w:val="010000"/>
          <w:szCs w:val="26"/>
        </w:rPr>
        <w:t>B- Giderlerin İncelenmesi</w:t>
      </w:r>
    </w:p>
    <w:p w:rsidR="00622586" w:rsidRPr="00622586" w:rsidRDefault="00622586" w:rsidP="00622586">
      <w:pPr>
        <w:spacing w:after="200"/>
        <w:ind w:left="283" w:right="283" w:firstLine="709"/>
        <w:jc w:val="both"/>
        <w:rPr>
          <w:color w:val="010000"/>
        </w:rPr>
      </w:pPr>
      <w:r w:rsidRPr="00622586">
        <w:rPr>
          <w:color w:val="010000"/>
          <w:szCs w:val="26"/>
        </w:rPr>
        <w:t xml:space="preserve">Parti Genel Merkezi'nin giderleri 4.811,99 YTL olarak gösterilmiştir. Bunun 2.604,72 </w:t>
      </w:r>
      <w:proofErr w:type="spellStart"/>
      <w:r w:rsidRPr="00622586">
        <w:rPr>
          <w:color w:val="010000"/>
          <w:szCs w:val="26"/>
        </w:rPr>
        <w:t>YTL.sı</w:t>
      </w:r>
      <w:proofErr w:type="spellEnd"/>
      <w:r w:rsidRPr="00622586">
        <w:rPr>
          <w:color w:val="010000"/>
          <w:szCs w:val="26"/>
        </w:rPr>
        <w:t xml:space="preserve"> kırtasiye ve büro, 960,50 </w:t>
      </w:r>
      <w:proofErr w:type="spellStart"/>
      <w:r w:rsidRPr="00622586">
        <w:rPr>
          <w:color w:val="010000"/>
          <w:szCs w:val="26"/>
        </w:rPr>
        <w:t>YTL.sı</w:t>
      </w:r>
      <w:proofErr w:type="spellEnd"/>
      <w:r w:rsidRPr="00622586">
        <w:rPr>
          <w:color w:val="010000"/>
          <w:szCs w:val="26"/>
        </w:rPr>
        <w:t xml:space="preserve"> temsil ve ağırlama, 606,19 </w:t>
      </w:r>
      <w:proofErr w:type="spellStart"/>
      <w:r w:rsidRPr="00622586">
        <w:rPr>
          <w:color w:val="010000"/>
          <w:szCs w:val="26"/>
        </w:rPr>
        <w:t>YTL.sı</w:t>
      </w:r>
      <w:proofErr w:type="spellEnd"/>
      <w:r w:rsidRPr="00622586">
        <w:rPr>
          <w:color w:val="010000"/>
          <w:szCs w:val="26"/>
        </w:rPr>
        <w:t xml:space="preserve"> bakım ve onarım, 300.- YTL.si kira, 165,03 </w:t>
      </w:r>
      <w:proofErr w:type="spellStart"/>
      <w:r w:rsidRPr="00622586">
        <w:rPr>
          <w:color w:val="010000"/>
          <w:szCs w:val="26"/>
        </w:rPr>
        <w:t>YTL.sı</w:t>
      </w:r>
      <w:proofErr w:type="spellEnd"/>
      <w:r w:rsidRPr="00622586">
        <w:rPr>
          <w:color w:val="010000"/>
          <w:szCs w:val="26"/>
        </w:rPr>
        <w:t xml:space="preserve"> taşıma, 51,50 </w:t>
      </w:r>
      <w:proofErr w:type="spellStart"/>
      <w:r w:rsidRPr="00622586">
        <w:rPr>
          <w:color w:val="010000"/>
          <w:szCs w:val="26"/>
        </w:rPr>
        <w:t>YTL.sı</w:t>
      </w:r>
      <w:proofErr w:type="spellEnd"/>
      <w:r w:rsidRPr="00622586">
        <w:rPr>
          <w:color w:val="010000"/>
          <w:szCs w:val="26"/>
        </w:rPr>
        <w:t xml:space="preserve"> haberleşme 124,05 </w:t>
      </w:r>
      <w:proofErr w:type="spellStart"/>
      <w:r w:rsidRPr="00622586">
        <w:rPr>
          <w:color w:val="010000"/>
          <w:szCs w:val="26"/>
        </w:rPr>
        <w:t>YTL.sı</w:t>
      </w:r>
      <w:proofErr w:type="spellEnd"/>
      <w:r w:rsidRPr="00622586">
        <w:rPr>
          <w:color w:val="010000"/>
          <w:szCs w:val="26"/>
        </w:rPr>
        <w:t xml:space="preserve"> ise ısıtma, aydınlatma ve temizlik giderleridir. </w:t>
      </w:r>
    </w:p>
    <w:p w:rsidR="00622586" w:rsidRPr="00622586" w:rsidRDefault="00622586" w:rsidP="00622586">
      <w:pPr>
        <w:pStyle w:val="msobodytextindent"/>
        <w:spacing w:before="0" w:beforeAutospacing="0" w:after="200" w:afterAutospacing="0" w:line="240" w:lineRule="auto"/>
        <w:ind w:left="283" w:right="283" w:firstLine="709"/>
        <w:jc w:val="both"/>
        <w:rPr>
          <w:color w:val="010000"/>
        </w:rPr>
      </w:pPr>
      <w:r w:rsidRPr="00622586">
        <w:rPr>
          <w:color w:val="010000"/>
          <w:szCs w:val="26"/>
        </w:rPr>
        <w:t>Genel Merkezin defter kayıtları ve gider belgeleri üzerinde yapılan incelemede, giderlerin 2820 sayılı Yasa'ya uygun olarak gerçekleştirildiği sonucuna varılmıştır.</w:t>
      </w:r>
    </w:p>
    <w:p w:rsidR="00622586" w:rsidRPr="00622586" w:rsidRDefault="00622586" w:rsidP="00622586">
      <w:pPr>
        <w:spacing w:after="200"/>
        <w:ind w:left="283" w:right="283" w:firstLine="709"/>
        <w:jc w:val="both"/>
        <w:rPr>
          <w:color w:val="010000"/>
        </w:rPr>
      </w:pPr>
      <w:r w:rsidRPr="00622586">
        <w:rPr>
          <w:b/>
          <w:bCs/>
          <w:color w:val="010000"/>
          <w:szCs w:val="26"/>
        </w:rPr>
        <w:t>C- Parti Malları</w:t>
      </w:r>
    </w:p>
    <w:p w:rsidR="00622586" w:rsidRPr="00622586" w:rsidRDefault="00622586" w:rsidP="00622586">
      <w:pPr>
        <w:spacing w:after="200"/>
        <w:ind w:left="283" w:right="283" w:firstLine="709"/>
        <w:jc w:val="both"/>
        <w:rPr>
          <w:color w:val="010000"/>
        </w:rPr>
      </w:pPr>
      <w:r w:rsidRPr="00622586">
        <w:rPr>
          <w:color w:val="010000"/>
          <w:szCs w:val="26"/>
        </w:rPr>
        <w:lastRenderedPageBreak/>
        <w:t xml:space="preserve">Parti'nin 2007 yılı defter ve belgeleri üzerinde yapılan incelemede, Parti'nin 2007 yılı içinde herhangi bir taşınmaz ve değeri yüz </w:t>
      </w:r>
      <w:proofErr w:type="spellStart"/>
      <w:r w:rsidRPr="00622586">
        <w:rPr>
          <w:color w:val="010000"/>
          <w:szCs w:val="26"/>
        </w:rPr>
        <w:t>YTL.sını</w:t>
      </w:r>
      <w:proofErr w:type="spellEnd"/>
      <w:r w:rsidRPr="00622586">
        <w:rPr>
          <w:color w:val="010000"/>
          <w:szCs w:val="26"/>
        </w:rPr>
        <w:t xml:space="preserve"> aşan taşınır mal, menkul kıymet ve hak ediniminin bulunmadığı anlaş</w:t>
      </w:r>
      <w:bookmarkStart w:id="0" w:name="_GoBack"/>
      <w:bookmarkEnd w:id="0"/>
      <w:r w:rsidRPr="00622586">
        <w:rPr>
          <w:color w:val="010000"/>
          <w:szCs w:val="26"/>
        </w:rPr>
        <w:t xml:space="preserve">ılmıştır. </w:t>
      </w:r>
    </w:p>
    <w:p w:rsidR="00622586" w:rsidRPr="00622586" w:rsidRDefault="00622586" w:rsidP="00622586">
      <w:pPr>
        <w:spacing w:after="200"/>
        <w:ind w:left="283" w:right="283" w:firstLine="709"/>
        <w:jc w:val="both"/>
        <w:rPr>
          <w:color w:val="010000"/>
        </w:rPr>
      </w:pPr>
      <w:r w:rsidRPr="00622586">
        <w:rPr>
          <w:b/>
          <w:bCs/>
          <w:color w:val="010000"/>
          <w:szCs w:val="26"/>
        </w:rPr>
        <w:t>IV- SONUÇ</w:t>
      </w:r>
    </w:p>
    <w:p w:rsidR="00622586" w:rsidRPr="00622586" w:rsidRDefault="00622586" w:rsidP="00622586">
      <w:pPr>
        <w:spacing w:after="200"/>
        <w:ind w:left="283" w:right="283" w:firstLine="709"/>
        <w:jc w:val="both"/>
        <w:rPr>
          <w:color w:val="010000"/>
        </w:rPr>
      </w:pPr>
      <w:r w:rsidRPr="00622586">
        <w:rPr>
          <w:color w:val="010000"/>
          <w:szCs w:val="26"/>
        </w:rPr>
        <w:t xml:space="preserve">Sevgi ve Dayanışma Partisi'nin 2007 yılı </w:t>
      </w:r>
      <w:proofErr w:type="spellStart"/>
      <w:r w:rsidRPr="00622586">
        <w:rPr>
          <w:color w:val="010000"/>
          <w:szCs w:val="26"/>
        </w:rPr>
        <w:t>kesinhesabının</w:t>
      </w:r>
      <w:proofErr w:type="spellEnd"/>
      <w:r w:rsidRPr="00622586">
        <w:rPr>
          <w:color w:val="010000"/>
          <w:szCs w:val="26"/>
        </w:rPr>
        <w:t xml:space="preserve"> incelenmesi sonucunda;</w:t>
      </w:r>
    </w:p>
    <w:p w:rsidR="00622586" w:rsidRPr="00622586" w:rsidRDefault="00622586" w:rsidP="00622586">
      <w:pPr>
        <w:spacing w:after="200"/>
        <w:ind w:left="283" w:right="283" w:firstLine="709"/>
        <w:jc w:val="both"/>
        <w:rPr>
          <w:color w:val="010000"/>
        </w:rPr>
      </w:pPr>
      <w:r w:rsidRPr="00622586">
        <w:rPr>
          <w:color w:val="010000"/>
          <w:szCs w:val="26"/>
        </w:rPr>
        <w:t xml:space="preserve">Parti'nin </w:t>
      </w:r>
      <w:proofErr w:type="spellStart"/>
      <w:r w:rsidRPr="00622586">
        <w:rPr>
          <w:color w:val="010000"/>
          <w:szCs w:val="26"/>
        </w:rPr>
        <w:t>kesinhesabında</w:t>
      </w:r>
      <w:proofErr w:type="spellEnd"/>
      <w:r w:rsidRPr="00622586">
        <w:rPr>
          <w:color w:val="010000"/>
          <w:szCs w:val="26"/>
        </w:rPr>
        <w:t xml:space="preserve"> gösterilen 4.825.- YTL gelirin, 4.811,99 YTL giderin ve 13,01 YTL nakit devrinin eldeki bilgi ve belgelere göre doğru ve 2820 sayılı Siyasî Partiler Kanunu'na uygun olduğuna, 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2586" w:rsidRPr="00622586" w:rsidTr="00622586">
        <w:trPr>
          <w:jc w:val="center"/>
        </w:trPr>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Başkan</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Haşim KILIÇ</w:t>
            </w:r>
          </w:p>
        </w:tc>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Başkanvekili</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 xml:space="preserve">Osman </w:t>
            </w:r>
            <w:proofErr w:type="spellStart"/>
            <w:r w:rsidRPr="00622586">
              <w:rPr>
                <w:color w:val="010000"/>
                <w:szCs w:val="26"/>
              </w:rPr>
              <w:t>Alifeyyaz</w:t>
            </w:r>
            <w:proofErr w:type="spellEnd"/>
            <w:r w:rsidRPr="00622586">
              <w:rPr>
                <w:color w:val="010000"/>
                <w:szCs w:val="26"/>
              </w:rPr>
              <w:t xml:space="preserve"> PAKSÜT</w:t>
            </w:r>
          </w:p>
        </w:tc>
        <w:tc>
          <w:tcPr>
            <w:tcW w:w="1667"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proofErr w:type="spellStart"/>
            <w:r w:rsidRPr="00622586">
              <w:rPr>
                <w:color w:val="010000"/>
                <w:szCs w:val="26"/>
              </w:rPr>
              <w:t>Sacit</w:t>
            </w:r>
            <w:proofErr w:type="spellEnd"/>
            <w:r w:rsidRPr="00622586">
              <w:rPr>
                <w:color w:val="010000"/>
                <w:szCs w:val="26"/>
              </w:rPr>
              <w:t xml:space="preserve"> ADALI</w:t>
            </w:r>
          </w:p>
        </w:tc>
      </w:tr>
    </w:tbl>
    <w:p w:rsidR="00622586" w:rsidRPr="00622586" w:rsidRDefault="00622586" w:rsidP="0062258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2586" w:rsidRPr="00622586" w:rsidTr="00622586">
        <w:trPr>
          <w:jc w:val="center"/>
        </w:trPr>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Fulya KANTARCIOĞLU</w:t>
            </w:r>
          </w:p>
        </w:tc>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Ahmet AKYALÇIN</w:t>
            </w:r>
          </w:p>
        </w:tc>
        <w:tc>
          <w:tcPr>
            <w:tcW w:w="1667"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Mehmet ERTEN</w:t>
            </w:r>
          </w:p>
        </w:tc>
      </w:tr>
    </w:tbl>
    <w:p w:rsidR="00622586" w:rsidRPr="00622586" w:rsidRDefault="00622586" w:rsidP="0062258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2586" w:rsidRPr="00622586" w:rsidTr="00622586">
        <w:trPr>
          <w:jc w:val="center"/>
        </w:trPr>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A. Necmi ÖZLER</w:t>
            </w:r>
          </w:p>
        </w:tc>
        <w:tc>
          <w:tcPr>
            <w:tcW w:w="1666"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Serdar ÖZGÜLDÜR</w:t>
            </w:r>
          </w:p>
        </w:tc>
        <w:tc>
          <w:tcPr>
            <w:tcW w:w="1667"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Şevket APALAK</w:t>
            </w:r>
          </w:p>
        </w:tc>
      </w:tr>
    </w:tbl>
    <w:p w:rsidR="00622586" w:rsidRPr="00622586" w:rsidRDefault="00622586" w:rsidP="0062258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622586" w:rsidRPr="00622586" w:rsidTr="00622586">
        <w:trPr>
          <w:jc w:val="center"/>
        </w:trPr>
        <w:tc>
          <w:tcPr>
            <w:tcW w:w="2500"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proofErr w:type="spellStart"/>
            <w:r w:rsidRPr="00622586">
              <w:rPr>
                <w:color w:val="010000"/>
                <w:szCs w:val="26"/>
              </w:rPr>
              <w:t>Serruh</w:t>
            </w:r>
            <w:proofErr w:type="spellEnd"/>
            <w:r w:rsidRPr="00622586">
              <w:rPr>
                <w:color w:val="010000"/>
                <w:szCs w:val="26"/>
              </w:rPr>
              <w:t xml:space="preserve"> KALELİ</w:t>
            </w:r>
          </w:p>
        </w:tc>
        <w:tc>
          <w:tcPr>
            <w:tcW w:w="2500" w:type="pct"/>
            <w:tcMar>
              <w:top w:w="0" w:type="dxa"/>
              <w:left w:w="108" w:type="dxa"/>
              <w:bottom w:w="0" w:type="dxa"/>
              <w:right w:w="108" w:type="dxa"/>
            </w:tcMar>
            <w:hideMark/>
          </w:tcPr>
          <w:p w:rsidR="00622586" w:rsidRPr="00622586" w:rsidRDefault="00622586" w:rsidP="00622586">
            <w:pPr>
              <w:spacing w:after="120"/>
              <w:jc w:val="center"/>
              <w:rPr>
                <w:color w:val="010000"/>
              </w:rPr>
            </w:pPr>
            <w:r w:rsidRPr="00622586">
              <w:rPr>
                <w:color w:val="010000"/>
                <w:szCs w:val="26"/>
              </w:rPr>
              <w:t>Üye</w:t>
            </w:r>
          </w:p>
          <w:p w:rsidR="00622586" w:rsidRPr="00622586" w:rsidRDefault="00622586" w:rsidP="00622586">
            <w:pPr>
              <w:pStyle w:val="msobodytextindent2"/>
              <w:spacing w:before="0" w:beforeAutospacing="0" w:after="120" w:afterAutospacing="0" w:line="240" w:lineRule="auto"/>
              <w:ind w:firstLine="0"/>
              <w:jc w:val="center"/>
              <w:rPr>
                <w:color w:val="010000"/>
              </w:rPr>
            </w:pPr>
            <w:r w:rsidRPr="00622586">
              <w:rPr>
                <w:color w:val="010000"/>
                <w:szCs w:val="26"/>
              </w:rPr>
              <w:t>Zehra Ayla PERKTAŞ</w:t>
            </w:r>
          </w:p>
        </w:tc>
      </w:tr>
    </w:tbl>
    <w:p w:rsidR="00622586" w:rsidRPr="00622586" w:rsidRDefault="00622586" w:rsidP="00622586">
      <w:pPr>
        <w:spacing w:after="200"/>
        <w:ind w:left="283" w:right="283" w:firstLine="709"/>
        <w:jc w:val="both"/>
        <w:rPr>
          <w:rFonts w:eastAsia="Times New Roman"/>
          <w:color w:val="010000"/>
        </w:rPr>
      </w:pPr>
    </w:p>
    <w:p w:rsidR="00BC1A9A" w:rsidRPr="00622586" w:rsidRDefault="004B15B1">
      <w:pPr>
        <w:rPr>
          <w:color w:val="010000"/>
        </w:rPr>
      </w:pPr>
    </w:p>
    <w:sectPr w:rsidR="00BC1A9A" w:rsidRPr="00622586" w:rsidSect="0062258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5B1" w:rsidRDefault="004B15B1" w:rsidP="00622586">
      <w:r>
        <w:separator/>
      </w:r>
    </w:p>
  </w:endnote>
  <w:endnote w:type="continuationSeparator" w:id="0">
    <w:p w:rsidR="004B15B1" w:rsidRDefault="004B15B1" w:rsidP="0062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86" w:rsidRDefault="00622586"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22586" w:rsidRDefault="00622586" w:rsidP="006225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86" w:rsidRPr="00622586" w:rsidRDefault="00622586" w:rsidP="00565C62">
    <w:pPr>
      <w:pStyle w:val="AltBilgi"/>
      <w:framePr w:wrap="around" w:vAnchor="text" w:hAnchor="margin" w:xAlign="right" w:y="1"/>
      <w:rPr>
        <w:rStyle w:val="SayfaNumaras"/>
      </w:rPr>
    </w:pPr>
    <w:r w:rsidRPr="00622586">
      <w:rPr>
        <w:rStyle w:val="SayfaNumaras"/>
      </w:rPr>
      <w:fldChar w:fldCharType="begin"/>
    </w:r>
    <w:r w:rsidRPr="00622586">
      <w:rPr>
        <w:rStyle w:val="SayfaNumaras"/>
      </w:rPr>
      <w:instrText xml:space="preserve"> PAGE </w:instrText>
    </w:r>
    <w:r w:rsidRPr="00622586">
      <w:rPr>
        <w:rStyle w:val="SayfaNumaras"/>
      </w:rPr>
      <w:fldChar w:fldCharType="separate"/>
    </w:r>
    <w:r w:rsidRPr="00622586">
      <w:rPr>
        <w:rStyle w:val="SayfaNumaras"/>
        <w:noProof/>
      </w:rPr>
      <w:t>1</w:t>
    </w:r>
    <w:r w:rsidRPr="00622586">
      <w:rPr>
        <w:rStyle w:val="SayfaNumaras"/>
      </w:rPr>
      <w:fldChar w:fldCharType="end"/>
    </w:r>
  </w:p>
  <w:p w:rsidR="00622586" w:rsidRDefault="00622586" w:rsidP="0062258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5B1" w:rsidRDefault="004B15B1" w:rsidP="00622586">
      <w:r>
        <w:separator/>
      </w:r>
    </w:p>
  </w:footnote>
  <w:footnote w:type="continuationSeparator" w:id="0">
    <w:p w:rsidR="004B15B1" w:rsidRDefault="004B15B1" w:rsidP="0062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86" w:rsidRPr="00622586" w:rsidRDefault="00622586" w:rsidP="00622586">
    <w:pPr>
      <w:pStyle w:val="stBilgi"/>
      <w:rPr>
        <w:b/>
      </w:rPr>
    </w:pPr>
    <w:r w:rsidRPr="00622586">
      <w:rPr>
        <w:b/>
      </w:rPr>
      <w:t>Esas Sayısı:2008/33 (Siyasî Parti Malî Denetimi)</w:t>
    </w:r>
  </w:p>
  <w:p w:rsidR="00622586" w:rsidRDefault="00622586" w:rsidP="00622586">
    <w:pPr>
      <w:pStyle w:val="stBilgi"/>
      <w:rPr>
        <w:b/>
      </w:rPr>
    </w:pPr>
    <w:r>
      <w:rPr>
        <w:b/>
      </w:rPr>
      <w:t>Karar Sayısı:2009/23</w:t>
    </w:r>
  </w:p>
  <w:p w:rsidR="00622586" w:rsidRPr="00622586" w:rsidRDefault="00622586" w:rsidP="0062258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6"/>
    <w:rsid w:val="00041752"/>
    <w:rsid w:val="00065B42"/>
    <w:rsid w:val="000E45EB"/>
    <w:rsid w:val="000F1EDB"/>
    <w:rsid w:val="00124B66"/>
    <w:rsid w:val="00286DD9"/>
    <w:rsid w:val="00347E8D"/>
    <w:rsid w:val="004B15B1"/>
    <w:rsid w:val="00503F1E"/>
    <w:rsid w:val="00622586"/>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B4D37-46A6-498A-A3F4-23A4DA11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586"/>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bodytextindent2">
    <w:name w:val="bodytextindent2"/>
    <w:basedOn w:val="Normal"/>
    <w:rsid w:val="00622586"/>
    <w:pPr>
      <w:spacing w:before="100" w:beforeAutospacing="1" w:after="100" w:afterAutospacing="1" w:line="288" w:lineRule="atLeast"/>
      <w:ind w:firstLine="720"/>
    </w:pPr>
    <w:rPr>
      <w:color w:val="000000"/>
    </w:rPr>
  </w:style>
  <w:style w:type="paragraph" w:customStyle="1" w:styleId="msobodytextindent">
    <w:name w:val="msobodytextindent"/>
    <w:basedOn w:val="Normal"/>
    <w:rsid w:val="00622586"/>
    <w:pPr>
      <w:spacing w:before="100" w:beforeAutospacing="1" w:after="100" w:afterAutospacing="1" w:line="288" w:lineRule="atLeast"/>
      <w:ind w:firstLine="720"/>
    </w:pPr>
    <w:rPr>
      <w:color w:val="000000"/>
    </w:rPr>
  </w:style>
  <w:style w:type="paragraph" w:customStyle="1" w:styleId="msobodytextindent2">
    <w:name w:val="msobodytextindent2"/>
    <w:basedOn w:val="Normal"/>
    <w:rsid w:val="00622586"/>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622586"/>
    <w:pPr>
      <w:tabs>
        <w:tab w:val="center" w:pos="4536"/>
        <w:tab w:val="right" w:pos="9072"/>
      </w:tabs>
    </w:pPr>
  </w:style>
  <w:style w:type="character" w:customStyle="1" w:styleId="stBilgiChar">
    <w:name w:val="Üst Bilgi Char"/>
    <w:basedOn w:val="VarsaylanParagrafYazTipi"/>
    <w:link w:val="stBilgi"/>
    <w:uiPriority w:val="99"/>
    <w:rsid w:val="0062258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22586"/>
    <w:pPr>
      <w:tabs>
        <w:tab w:val="center" w:pos="4536"/>
        <w:tab w:val="right" w:pos="9072"/>
      </w:tabs>
    </w:pPr>
  </w:style>
  <w:style w:type="character" w:customStyle="1" w:styleId="AltBilgiChar">
    <w:name w:val="Alt Bilgi Char"/>
    <w:basedOn w:val="VarsaylanParagrafYazTipi"/>
    <w:link w:val="AltBilgi"/>
    <w:uiPriority w:val="99"/>
    <w:rsid w:val="0062258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2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2020-06-15T11:34:00Z</dcterms:created>
  <dcterms:modified xsi:type="dcterms:W3CDTF">2020-06-15T11:35:00Z</dcterms:modified>
</cp:coreProperties>
</file>