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A4D" w:rsidRDefault="00487A4D" w:rsidP="00487A4D">
      <w:pPr>
        <w:spacing w:after="200"/>
        <w:ind w:left="283" w:right="283"/>
        <w:jc w:val="center"/>
        <w:rPr>
          <w:b/>
          <w:bCs/>
          <w:caps/>
          <w:color w:val="010000"/>
          <w:szCs w:val="26"/>
        </w:rPr>
      </w:pPr>
      <w:r w:rsidRPr="00487A4D">
        <w:rPr>
          <w:b/>
          <w:bCs/>
          <w:caps/>
          <w:color w:val="010000"/>
          <w:szCs w:val="26"/>
        </w:rPr>
        <w:t>ANAYASA MAHKEMESİ KARARI</w:t>
      </w:r>
    </w:p>
    <w:p w:rsidR="00487A4D" w:rsidRPr="00487A4D" w:rsidRDefault="00487A4D" w:rsidP="00487A4D">
      <w:pPr>
        <w:spacing w:after="200"/>
        <w:ind w:left="283" w:right="283" w:firstLine="709"/>
        <w:rPr>
          <w:b/>
          <w:caps/>
          <w:color w:val="010000"/>
        </w:rPr>
      </w:pPr>
    </w:p>
    <w:p w:rsidR="00487A4D" w:rsidRDefault="00487A4D" w:rsidP="00487A4D">
      <w:pPr>
        <w:rPr>
          <w:b/>
          <w:bCs/>
          <w:color w:val="010000"/>
          <w:szCs w:val="26"/>
        </w:rPr>
      </w:pPr>
      <w:r>
        <w:rPr>
          <w:b/>
          <w:bCs/>
          <w:color w:val="010000"/>
          <w:szCs w:val="26"/>
        </w:rPr>
        <w:t>Esas Sayısı:2002/15 (Siyasî Parti Malî Denetimi)</w:t>
      </w:r>
    </w:p>
    <w:p w:rsidR="00487A4D" w:rsidRDefault="00487A4D" w:rsidP="00487A4D">
      <w:pPr>
        <w:rPr>
          <w:b/>
          <w:color w:val="010000"/>
        </w:rPr>
      </w:pPr>
      <w:r>
        <w:rPr>
          <w:b/>
          <w:color w:val="010000"/>
        </w:rPr>
        <w:t>Karar Sayısı:2008/66</w:t>
      </w:r>
    </w:p>
    <w:p w:rsidR="00487A4D" w:rsidRDefault="00487A4D" w:rsidP="00487A4D">
      <w:pPr>
        <w:rPr>
          <w:b/>
          <w:color w:val="010000"/>
        </w:rPr>
      </w:pPr>
      <w:r>
        <w:rPr>
          <w:b/>
          <w:color w:val="010000"/>
        </w:rPr>
        <w:t>Karar Günü:29.4.2008</w:t>
      </w:r>
    </w:p>
    <w:p w:rsidR="00487A4D" w:rsidRDefault="00487A4D" w:rsidP="00487A4D">
      <w:pPr>
        <w:rPr>
          <w:b/>
          <w:color w:val="010000"/>
        </w:rPr>
      </w:pPr>
      <w:r>
        <w:rPr>
          <w:b/>
          <w:color w:val="010000"/>
        </w:rPr>
        <w:t>R.G. Tarih-Sayı:17.05.2008-26879</w:t>
      </w:r>
    </w:p>
    <w:p w:rsidR="00487A4D" w:rsidRPr="00487A4D" w:rsidRDefault="00487A4D" w:rsidP="00487A4D">
      <w:pPr>
        <w:rPr>
          <w:b/>
          <w:color w:val="010000"/>
        </w:rPr>
      </w:pPr>
    </w:p>
    <w:p w:rsidR="00487A4D" w:rsidRPr="00487A4D" w:rsidRDefault="00487A4D" w:rsidP="00487A4D">
      <w:pPr>
        <w:spacing w:after="200"/>
        <w:ind w:left="283" w:right="283" w:firstLine="709"/>
        <w:jc w:val="both"/>
        <w:rPr>
          <w:color w:val="010000"/>
        </w:rPr>
      </w:pPr>
      <w:r w:rsidRPr="00487A4D">
        <w:rPr>
          <w:b/>
          <w:bCs/>
          <w:color w:val="010000"/>
          <w:szCs w:val="26"/>
        </w:rPr>
        <w:t>I- MALİ DENETİMİN KONUSU</w:t>
      </w:r>
      <w:r w:rsidRPr="00487A4D">
        <w:rPr>
          <w:color w:val="010000"/>
          <w:szCs w:val="26"/>
        </w:rPr>
        <w:t xml:space="preserve"> </w:t>
      </w:r>
    </w:p>
    <w:p w:rsidR="00487A4D" w:rsidRPr="00487A4D" w:rsidRDefault="00487A4D" w:rsidP="00487A4D">
      <w:pPr>
        <w:spacing w:after="200"/>
        <w:ind w:left="283" w:right="283" w:firstLine="709"/>
        <w:jc w:val="both"/>
        <w:rPr>
          <w:color w:val="010000"/>
        </w:rPr>
      </w:pPr>
      <w:r w:rsidRPr="00487A4D">
        <w:rPr>
          <w:color w:val="010000"/>
          <w:szCs w:val="26"/>
        </w:rPr>
        <w:t xml:space="preserve">Yeniden Doğuş Partisi'nin 2001 yılı </w:t>
      </w:r>
      <w:proofErr w:type="spellStart"/>
      <w:r w:rsidRPr="00487A4D">
        <w:rPr>
          <w:color w:val="010000"/>
          <w:szCs w:val="26"/>
        </w:rPr>
        <w:t>kesinhesabının</w:t>
      </w:r>
      <w:proofErr w:type="spellEnd"/>
      <w:r w:rsidRPr="00487A4D">
        <w:rPr>
          <w:color w:val="010000"/>
          <w:szCs w:val="26"/>
        </w:rPr>
        <w:t xml:space="preserve"> incelenmesidir.</w:t>
      </w:r>
    </w:p>
    <w:p w:rsidR="00487A4D" w:rsidRPr="00487A4D" w:rsidRDefault="00487A4D" w:rsidP="00487A4D">
      <w:pPr>
        <w:spacing w:after="200"/>
        <w:ind w:left="283" w:right="283" w:firstLine="709"/>
        <w:jc w:val="both"/>
        <w:rPr>
          <w:color w:val="010000"/>
        </w:rPr>
      </w:pPr>
      <w:r w:rsidRPr="00487A4D">
        <w:rPr>
          <w:b/>
          <w:bCs/>
          <w:color w:val="010000"/>
          <w:szCs w:val="26"/>
        </w:rPr>
        <w:t xml:space="preserve">II- İLK İNCELEME </w:t>
      </w:r>
    </w:p>
    <w:p w:rsidR="00487A4D" w:rsidRPr="00487A4D" w:rsidRDefault="00487A4D" w:rsidP="00487A4D">
      <w:pPr>
        <w:spacing w:after="200"/>
        <w:ind w:left="283" w:right="283" w:firstLine="709"/>
        <w:jc w:val="both"/>
        <w:rPr>
          <w:color w:val="010000"/>
        </w:rPr>
      </w:pPr>
      <w:r w:rsidRPr="00487A4D">
        <w:rPr>
          <w:color w:val="010000"/>
          <w:szCs w:val="26"/>
        </w:rPr>
        <w:t xml:space="preserve">Anayasa Mahkemesi İçtüzüğü'nün 16. maddesi uyarınca, Mustafa BUMİN, Haşim KILIÇ, Yalçın ACARGÜN, </w:t>
      </w:r>
      <w:proofErr w:type="spellStart"/>
      <w:r w:rsidRPr="00487A4D">
        <w:rPr>
          <w:color w:val="010000"/>
          <w:szCs w:val="26"/>
        </w:rPr>
        <w:t>Sacit</w:t>
      </w:r>
      <w:proofErr w:type="spellEnd"/>
      <w:r w:rsidRPr="00487A4D">
        <w:rPr>
          <w:color w:val="010000"/>
          <w:szCs w:val="26"/>
        </w:rPr>
        <w:t xml:space="preserve"> ADALI, Ali HÜNER, Fulya KANTARCIOĞLU, Ertuğrul ERSOY, Tülay TUĞCU, Ahmet AKYALÇIN, Enis TUNGA ve Mehmet </w:t>
      </w:r>
      <w:proofErr w:type="spellStart"/>
      <w:r w:rsidRPr="00487A4D">
        <w:rPr>
          <w:color w:val="010000"/>
          <w:szCs w:val="26"/>
        </w:rPr>
        <w:t>ERTEN'in</w:t>
      </w:r>
      <w:proofErr w:type="spellEnd"/>
      <w:r w:rsidRPr="00487A4D">
        <w:rPr>
          <w:color w:val="010000"/>
          <w:szCs w:val="26"/>
        </w:rPr>
        <w:t xml:space="preserve"> katılımıyla 17.12.2002 gününde yapılan ilk inceleme toplantısında;</w:t>
      </w:r>
    </w:p>
    <w:p w:rsidR="00487A4D" w:rsidRPr="00487A4D" w:rsidRDefault="00487A4D" w:rsidP="00487A4D">
      <w:pPr>
        <w:spacing w:after="200"/>
        <w:ind w:left="283" w:right="283" w:firstLine="709"/>
        <w:jc w:val="both"/>
        <w:rPr>
          <w:color w:val="010000"/>
        </w:rPr>
      </w:pPr>
      <w:r w:rsidRPr="00487A4D">
        <w:rPr>
          <w:b/>
          <w:bCs/>
          <w:i/>
          <w:iCs/>
          <w:color w:val="010000"/>
          <w:szCs w:val="26"/>
        </w:rPr>
        <w:t>'</w:t>
      </w:r>
      <w:r w:rsidRPr="00487A4D">
        <w:rPr>
          <w:i/>
          <w:iCs/>
          <w:color w:val="010000"/>
          <w:szCs w:val="26"/>
        </w:rPr>
        <w:t xml:space="preserve">Yeniden Doğuş Partisinin 2001 yılı </w:t>
      </w:r>
      <w:proofErr w:type="spellStart"/>
      <w:r w:rsidRPr="00487A4D">
        <w:rPr>
          <w:i/>
          <w:iCs/>
          <w:color w:val="010000"/>
          <w:szCs w:val="26"/>
        </w:rPr>
        <w:t>kesinhesabının</w:t>
      </w:r>
      <w:proofErr w:type="spellEnd"/>
      <w:r w:rsidRPr="00487A4D">
        <w:rPr>
          <w:i/>
          <w:iCs/>
          <w:color w:val="010000"/>
          <w:szCs w:val="26"/>
        </w:rPr>
        <w:t xml:space="preserve"> ilk incelemesi sonucunda;</w:t>
      </w:r>
    </w:p>
    <w:p w:rsidR="00487A4D" w:rsidRPr="00487A4D" w:rsidRDefault="00487A4D" w:rsidP="00487A4D">
      <w:pPr>
        <w:spacing w:after="200"/>
        <w:ind w:left="283" w:right="283" w:firstLine="709"/>
        <w:jc w:val="both"/>
        <w:rPr>
          <w:color w:val="010000"/>
        </w:rPr>
      </w:pPr>
      <w:r w:rsidRPr="00487A4D">
        <w:rPr>
          <w:i/>
          <w:iCs/>
          <w:color w:val="010000"/>
          <w:szCs w:val="26"/>
        </w:rPr>
        <w:t xml:space="preserve">Yargıtay Cumhuriyet Başsavcılığı kayıtlarına göre; Partinin 2001 yılı birleştirilmiş </w:t>
      </w:r>
      <w:proofErr w:type="spellStart"/>
      <w:r w:rsidRPr="00487A4D">
        <w:rPr>
          <w:i/>
          <w:iCs/>
          <w:color w:val="010000"/>
          <w:szCs w:val="26"/>
        </w:rPr>
        <w:t>kesinhesabında</w:t>
      </w:r>
      <w:proofErr w:type="spellEnd"/>
      <w:r w:rsidRPr="00487A4D">
        <w:rPr>
          <w:i/>
          <w:iCs/>
          <w:color w:val="010000"/>
          <w:szCs w:val="26"/>
        </w:rPr>
        <w:t xml:space="preserve"> yer alan illerin dışında kalan ve örgütlendiği anlaşılan Adıyaman, Ağrı, </w:t>
      </w:r>
      <w:proofErr w:type="gramStart"/>
      <w:r w:rsidRPr="00487A4D">
        <w:rPr>
          <w:i/>
          <w:iCs/>
          <w:color w:val="010000"/>
          <w:szCs w:val="26"/>
        </w:rPr>
        <w:t>Balıkesir(</w:t>
      </w:r>
      <w:proofErr w:type="gramEnd"/>
      <w:r w:rsidRPr="00487A4D">
        <w:rPr>
          <w:i/>
          <w:iCs/>
          <w:color w:val="010000"/>
          <w:szCs w:val="26"/>
        </w:rPr>
        <w:t xml:space="preserve">Bandırma), Bingöl, Çorum, Diyarbakır, Elazığ, Gümüşhane, Kars, Kastamonu, Kırşehir, Ordu, Sakarya, Tokat, Van, Zonguldak, Bayburt, Osmaniye ve Düzce illerini de içeren toplam 19 ili de kapsayacak biçimde hazırlanacak </w:t>
      </w:r>
      <w:proofErr w:type="spellStart"/>
      <w:r w:rsidRPr="00487A4D">
        <w:rPr>
          <w:i/>
          <w:iCs/>
          <w:color w:val="010000"/>
          <w:szCs w:val="26"/>
        </w:rPr>
        <w:t>kesinhesabının</w:t>
      </w:r>
      <w:proofErr w:type="spellEnd"/>
      <w:r w:rsidRPr="00487A4D">
        <w:rPr>
          <w:i/>
          <w:iCs/>
          <w:color w:val="010000"/>
          <w:szCs w:val="26"/>
        </w:rPr>
        <w:t>,</w:t>
      </w:r>
    </w:p>
    <w:p w:rsidR="00487A4D" w:rsidRPr="00487A4D" w:rsidRDefault="00487A4D" w:rsidP="00487A4D">
      <w:pPr>
        <w:spacing w:after="200"/>
        <w:ind w:left="283" w:right="283" w:firstLine="709"/>
        <w:jc w:val="both"/>
        <w:rPr>
          <w:color w:val="010000"/>
        </w:rPr>
      </w:pPr>
      <w:r w:rsidRPr="00487A4D">
        <w:rPr>
          <w:i/>
          <w:iCs/>
          <w:color w:val="010000"/>
          <w:szCs w:val="26"/>
        </w:rPr>
        <w:t>Partiden istenmesine, karar gereğinin yerine getirilmesi için Anayasa Mahkemesi İçtüzüğünün 16.maddesi uyarınca Partiye kararın tebliğ tarihinden itibaren 30 gün süre verilmesine,</w:t>
      </w:r>
    </w:p>
    <w:p w:rsidR="00487A4D" w:rsidRPr="00487A4D" w:rsidRDefault="00487A4D" w:rsidP="00487A4D">
      <w:pPr>
        <w:spacing w:after="200"/>
        <w:ind w:left="283" w:right="283" w:firstLine="709"/>
        <w:jc w:val="both"/>
        <w:rPr>
          <w:color w:val="010000"/>
        </w:rPr>
      </w:pPr>
      <w:r w:rsidRPr="00487A4D">
        <w:rPr>
          <w:i/>
          <w:iCs/>
          <w:color w:val="010000"/>
          <w:szCs w:val="26"/>
        </w:rPr>
        <w:t>Bu konuda gerekli bildirimin yapılması için karar örneğinin Yargıtay Cumhuriyet Başsavcılığına gönderilmesine,</w:t>
      </w:r>
    </w:p>
    <w:p w:rsidR="00487A4D" w:rsidRPr="00487A4D" w:rsidRDefault="00487A4D" w:rsidP="00487A4D">
      <w:pPr>
        <w:spacing w:after="200"/>
        <w:ind w:left="283" w:right="283" w:firstLine="709"/>
        <w:jc w:val="both"/>
        <w:rPr>
          <w:color w:val="010000"/>
        </w:rPr>
      </w:pPr>
      <w:r w:rsidRPr="00487A4D">
        <w:rPr>
          <w:i/>
          <w:iCs/>
          <w:color w:val="010000"/>
          <w:szCs w:val="26"/>
        </w:rPr>
        <w:t xml:space="preserve">17.12.2002 gününde OYBİRLİĞİYLE' </w:t>
      </w:r>
      <w:r w:rsidRPr="00487A4D">
        <w:rPr>
          <w:color w:val="010000"/>
          <w:szCs w:val="26"/>
        </w:rPr>
        <w:t>karar verilmiştir.</w:t>
      </w:r>
    </w:p>
    <w:p w:rsidR="00487A4D" w:rsidRPr="00487A4D" w:rsidRDefault="00487A4D" w:rsidP="00487A4D">
      <w:pPr>
        <w:spacing w:after="200"/>
        <w:ind w:left="283" w:right="283" w:firstLine="709"/>
        <w:jc w:val="both"/>
        <w:rPr>
          <w:color w:val="010000"/>
        </w:rPr>
      </w:pPr>
      <w:r w:rsidRPr="00487A4D">
        <w:rPr>
          <w:color w:val="010000"/>
          <w:szCs w:val="26"/>
        </w:rPr>
        <w:t xml:space="preserve">Genç Parti Genel Başkanı Cem Cengiz Uzan Anayasa Mahkemesi'ne verdiği dilekçede, Parti'nin Ağustos 2002 tarihinde Genç Parti ile birleştiğini, bu illerin 2001 yılı gelir-giderinin bulunmadığını, taşınır ve taşınmaz mal ediniminin olmadığını belirtmiştir. </w:t>
      </w:r>
    </w:p>
    <w:p w:rsidR="00487A4D" w:rsidRPr="00487A4D" w:rsidRDefault="00487A4D" w:rsidP="00487A4D">
      <w:pPr>
        <w:spacing w:after="200"/>
        <w:ind w:left="283" w:right="283" w:firstLine="709"/>
        <w:jc w:val="both"/>
        <w:rPr>
          <w:color w:val="010000"/>
        </w:rPr>
      </w:pPr>
      <w:r w:rsidRPr="00487A4D">
        <w:rPr>
          <w:color w:val="010000"/>
          <w:szCs w:val="26"/>
        </w:rPr>
        <w:t>Kararda istenen eksiklikler giderildiğinden işin esasının incelenmesine oybirliğiyle karar verilmiştir.</w:t>
      </w:r>
    </w:p>
    <w:p w:rsidR="00487A4D" w:rsidRPr="00487A4D" w:rsidRDefault="00487A4D" w:rsidP="00487A4D">
      <w:pPr>
        <w:spacing w:after="200"/>
        <w:ind w:left="283" w:right="283" w:firstLine="709"/>
        <w:jc w:val="both"/>
        <w:rPr>
          <w:color w:val="010000"/>
        </w:rPr>
      </w:pPr>
      <w:r w:rsidRPr="00487A4D">
        <w:rPr>
          <w:b/>
          <w:bCs/>
          <w:color w:val="010000"/>
          <w:szCs w:val="26"/>
        </w:rPr>
        <w:t>III- ESASIN İNCELENMESİ</w:t>
      </w:r>
    </w:p>
    <w:p w:rsidR="00487A4D" w:rsidRPr="00487A4D" w:rsidRDefault="00487A4D" w:rsidP="00487A4D">
      <w:pPr>
        <w:spacing w:after="200"/>
        <w:ind w:left="283" w:right="283" w:firstLine="709"/>
        <w:jc w:val="both"/>
        <w:rPr>
          <w:color w:val="010000"/>
        </w:rPr>
      </w:pPr>
      <w:r w:rsidRPr="00487A4D">
        <w:rPr>
          <w:color w:val="010000"/>
          <w:szCs w:val="26"/>
        </w:rPr>
        <w:t xml:space="preserve">Parti'nin Anayasa Mahkemesi'ne verdiği 2001 yılı </w:t>
      </w:r>
      <w:proofErr w:type="spellStart"/>
      <w:r w:rsidRPr="00487A4D">
        <w:rPr>
          <w:color w:val="010000"/>
          <w:szCs w:val="26"/>
        </w:rPr>
        <w:t>kesinhesap</w:t>
      </w:r>
      <w:proofErr w:type="spellEnd"/>
      <w:r w:rsidRPr="00487A4D">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487A4D" w:rsidRPr="00487A4D" w:rsidRDefault="00487A4D" w:rsidP="00487A4D">
      <w:pPr>
        <w:spacing w:after="200"/>
        <w:ind w:left="283" w:right="283" w:firstLine="709"/>
        <w:jc w:val="both"/>
        <w:rPr>
          <w:color w:val="010000"/>
        </w:rPr>
      </w:pPr>
      <w:r w:rsidRPr="00487A4D">
        <w:rPr>
          <w:color w:val="010000"/>
          <w:szCs w:val="26"/>
        </w:rPr>
        <w:t xml:space="preserve">Denetimin maddi öğelerini oluşturan defter ve belgelerde Yeniden Doğuş Partisi'nin Genel Merkezi ile il örgütlerinin 2001 yılı gelirleri toplamının 7.761.777.034.- TL ve giderleri </w:t>
      </w:r>
      <w:r w:rsidRPr="00487A4D">
        <w:rPr>
          <w:color w:val="010000"/>
          <w:szCs w:val="26"/>
        </w:rPr>
        <w:lastRenderedPageBreak/>
        <w:t xml:space="preserve">toplamının 8.017.374.319.- TL olduğu, 760.659.402-TL nakit mevcudu olarak 2002 yılına devrettiği anlaşılmaktadır. </w:t>
      </w:r>
    </w:p>
    <w:p w:rsidR="00487A4D" w:rsidRPr="00487A4D" w:rsidRDefault="00487A4D" w:rsidP="00487A4D">
      <w:pPr>
        <w:spacing w:after="200"/>
        <w:ind w:left="283" w:right="283" w:firstLine="709"/>
        <w:jc w:val="both"/>
        <w:rPr>
          <w:color w:val="010000"/>
        </w:rPr>
      </w:pPr>
      <w:r w:rsidRPr="00487A4D">
        <w:rPr>
          <w:b/>
          <w:bCs/>
          <w:color w:val="010000"/>
          <w:szCs w:val="26"/>
        </w:rPr>
        <w:t>A- Gelirlerin İncelenmesi</w:t>
      </w:r>
    </w:p>
    <w:p w:rsidR="00487A4D" w:rsidRPr="00487A4D" w:rsidRDefault="00487A4D" w:rsidP="00487A4D">
      <w:pPr>
        <w:spacing w:after="200"/>
        <w:ind w:left="283" w:right="283" w:firstLine="709"/>
        <w:jc w:val="both"/>
        <w:rPr>
          <w:color w:val="010000"/>
        </w:rPr>
      </w:pPr>
      <w:r w:rsidRPr="00487A4D">
        <w:rPr>
          <w:b/>
          <w:bCs/>
          <w:color w:val="010000"/>
          <w:szCs w:val="26"/>
        </w:rPr>
        <w:t>1- Genel Merkez Gelirleri</w:t>
      </w:r>
    </w:p>
    <w:p w:rsidR="00487A4D" w:rsidRPr="00487A4D" w:rsidRDefault="00487A4D" w:rsidP="00487A4D">
      <w:pPr>
        <w:spacing w:after="200"/>
        <w:ind w:left="283" w:right="283" w:firstLine="709"/>
        <w:jc w:val="both"/>
        <w:rPr>
          <w:color w:val="010000"/>
        </w:rPr>
      </w:pPr>
      <w:r w:rsidRPr="00487A4D">
        <w:rPr>
          <w:color w:val="010000"/>
          <w:szCs w:val="26"/>
        </w:rPr>
        <w:t>Parti Genel Merkezi'nin gelirleri 7.129.077.034.- TL olarak gösterilmiştir.</w:t>
      </w:r>
    </w:p>
    <w:p w:rsidR="00487A4D" w:rsidRPr="00487A4D" w:rsidRDefault="00487A4D" w:rsidP="00487A4D">
      <w:pPr>
        <w:spacing w:after="200"/>
        <w:ind w:left="283" w:right="283" w:firstLine="709"/>
        <w:jc w:val="both"/>
        <w:rPr>
          <w:color w:val="010000"/>
        </w:rPr>
      </w:pPr>
      <w:r w:rsidRPr="00487A4D">
        <w:rPr>
          <w:color w:val="010000"/>
          <w:szCs w:val="26"/>
        </w:rPr>
        <w:t>Bunun 7.100.000.000- TL.si bağış, 29.077.034.- TL.si 2000 yılından devreden kasa mevcudundan oluşmaktadır.</w:t>
      </w:r>
    </w:p>
    <w:p w:rsidR="00487A4D" w:rsidRPr="00487A4D" w:rsidRDefault="00487A4D" w:rsidP="00487A4D">
      <w:pPr>
        <w:spacing w:after="200"/>
        <w:ind w:left="283" w:right="283" w:firstLine="709"/>
        <w:jc w:val="both"/>
        <w:rPr>
          <w:color w:val="010000"/>
        </w:rPr>
      </w:pPr>
      <w:r w:rsidRPr="00487A4D">
        <w:rPr>
          <w:color w:val="010000"/>
          <w:szCs w:val="26"/>
        </w:rPr>
        <w:t>Genel Merkezin 2001 yılı defter kayıtları ve gelir belgeleri üzerinde yapılan incelemede, gelirlerinin 2820 sayılı Yasaya uygun olarak sağlandığı sonucuna varılmıştır.</w:t>
      </w:r>
    </w:p>
    <w:p w:rsidR="00487A4D" w:rsidRPr="00487A4D" w:rsidRDefault="00487A4D" w:rsidP="00487A4D">
      <w:pPr>
        <w:overflowPunct w:val="0"/>
        <w:autoSpaceDE w:val="0"/>
        <w:autoSpaceDN w:val="0"/>
        <w:spacing w:after="200"/>
        <w:ind w:left="283" w:right="283" w:firstLine="709"/>
        <w:jc w:val="both"/>
        <w:rPr>
          <w:color w:val="010000"/>
        </w:rPr>
      </w:pPr>
      <w:r w:rsidRPr="00487A4D">
        <w:rPr>
          <w:b/>
          <w:bCs/>
          <w:color w:val="010000"/>
          <w:szCs w:val="26"/>
        </w:rPr>
        <w:t>2- İl Örgütleri Gelirleri</w:t>
      </w:r>
    </w:p>
    <w:p w:rsidR="00487A4D" w:rsidRPr="00487A4D" w:rsidRDefault="00487A4D" w:rsidP="00487A4D">
      <w:pPr>
        <w:spacing w:after="200"/>
        <w:ind w:left="283" w:right="283" w:firstLine="709"/>
        <w:jc w:val="both"/>
        <w:rPr>
          <w:color w:val="010000"/>
        </w:rPr>
      </w:pPr>
      <w:r w:rsidRPr="00487A4D">
        <w:rPr>
          <w:color w:val="010000"/>
          <w:szCs w:val="26"/>
        </w:rPr>
        <w:t>Parti il örgütlerinin 632.700.000.- TL olarak gösterilen gelirlerinin tamamı bağıştır.</w:t>
      </w:r>
    </w:p>
    <w:p w:rsidR="00487A4D" w:rsidRPr="00487A4D" w:rsidRDefault="00487A4D" w:rsidP="00487A4D">
      <w:pPr>
        <w:spacing w:after="200"/>
        <w:ind w:left="283" w:right="283" w:firstLine="709"/>
        <w:jc w:val="both"/>
        <w:rPr>
          <w:color w:val="010000"/>
        </w:rPr>
      </w:pPr>
      <w:r w:rsidRPr="00487A4D">
        <w:rPr>
          <w:color w:val="010000"/>
          <w:szCs w:val="26"/>
        </w:rPr>
        <w:t xml:space="preserve">İl örgütlerinin 2001 yılı </w:t>
      </w:r>
      <w:proofErr w:type="spellStart"/>
      <w:r w:rsidRPr="00487A4D">
        <w:rPr>
          <w:color w:val="010000"/>
          <w:szCs w:val="26"/>
        </w:rPr>
        <w:t>kesinhesap</w:t>
      </w:r>
      <w:proofErr w:type="spellEnd"/>
      <w:r w:rsidRPr="00487A4D">
        <w:rPr>
          <w:color w:val="010000"/>
          <w:szCs w:val="26"/>
        </w:rPr>
        <w:t xml:space="preserve"> çizelgelerinin gelir bölümü üzerinde yapılan incelemede, gelirlerin 2820 sayılı Yasa'ya uygun olduğu sonucuna varılmıştır.</w:t>
      </w:r>
    </w:p>
    <w:p w:rsidR="00487A4D" w:rsidRPr="00487A4D" w:rsidRDefault="00487A4D" w:rsidP="00487A4D">
      <w:pPr>
        <w:spacing w:after="200"/>
        <w:ind w:left="283" w:right="283" w:firstLine="709"/>
        <w:jc w:val="both"/>
        <w:rPr>
          <w:color w:val="010000"/>
        </w:rPr>
      </w:pPr>
      <w:r w:rsidRPr="00487A4D">
        <w:rPr>
          <w:b/>
          <w:bCs/>
          <w:color w:val="010000"/>
          <w:szCs w:val="26"/>
        </w:rPr>
        <w:t>B- Giderlerin İncelenmesi</w:t>
      </w:r>
    </w:p>
    <w:p w:rsidR="00487A4D" w:rsidRPr="00487A4D" w:rsidRDefault="00487A4D" w:rsidP="00487A4D">
      <w:pPr>
        <w:spacing w:after="200"/>
        <w:ind w:left="283" w:right="283" w:firstLine="709"/>
        <w:jc w:val="both"/>
        <w:rPr>
          <w:color w:val="010000"/>
        </w:rPr>
      </w:pPr>
      <w:r w:rsidRPr="00487A4D">
        <w:rPr>
          <w:b/>
          <w:bCs/>
          <w:color w:val="010000"/>
          <w:szCs w:val="26"/>
        </w:rPr>
        <w:t>1- Genel Merkez Giderleri</w:t>
      </w:r>
    </w:p>
    <w:p w:rsidR="00487A4D" w:rsidRPr="00487A4D" w:rsidRDefault="00487A4D" w:rsidP="00487A4D">
      <w:pPr>
        <w:spacing w:after="200"/>
        <w:ind w:left="283" w:right="283" w:firstLine="709"/>
        <w:jc w:val="both"/>
        <w:rPr>
          <w:color w:val="010000"/>
        </w:rPr>
      </w:pPr>
      <w:r w:rsidRPr="00487A4D">
        <w:rPr>
          <w:color w:val="010000"/>
          <w:szCs w:val="26"/>
        </w:rPr>
        <w:t>Parti Genel Merkezi'nin 7.384.674.319.- TL. olarak gösterilen giderlerinin tamamı büro genel gideridir.</w:t>
      </w:r>
    </w:p>
    <w:p w:rsidR="00487A4D" w:rsidRPr="00487A4D" w:rsidRDefault="00487A4D" w:rsidP="00487A4D">
      <w:pPr>
        <w:spacing w:after="200"/>
        <w:ind w:left="283" w:right="283" w:firstLine="709"/>
        <w:jc w:val="both"/>
        <w:rPr>
          <w:color w:val="010000"/>
        </w:rPr>
      </w:pPr>
      <w:r w:rsidRPr="00487A4D">
        <w:rPr>
          <w:color w:val="010000"/>
          <w:szCs w:val="26"/>
        </w:rPr>
        <w:t xml:space="preserve">Parti Genel Merkezi'nin 2002 yılına devreden nakit mevcudu 760.659.402- TL </w:t>
      </w:r>
      <w:proofErr w:type="spellStart"/>
      <w:r w:rsidRPr="00487A4D">
        <w:rPr>
          <w:color w:val="010000"/>
          <w:szCs w:val="26"/>
        </w:rPr>
        <w:t>dir</w:t>
      </w:r>
      <w:proofErr w:type="spellEnd"/>
      <w:r w:rsidRPr="00487A4D">
        <w:rPr>
          <w:color w:val="010000"/>
          <w:szCs w:val="26"/>
        </w:rPr>
        <w:t>.</w:t>
      </w:r>
    </w:p>
    <w:p w:rsidR="00487A4D" w:rsidRPr="00487A4D" w:rsidRDefault="00487A4D" w:rsidP="00487A4D">
      <w:pPr>
        <w:spacing w:after="200"/>
        <w:ind w:left="283" w:right="283" w:firstLine="709"/>
        <w:jc w:val="both"/>
        <w:rPr>
          <w:color w:val="010000"/>
        </w:rPr>
      </w:pPr>
      <w:r w:rsidRPr="00487A4D">
        <w:rPr>
          <w:color w:val="010000"/>
          <w:szCs w:val="26"/>
        </w:rPr>
        <w:t xml:space="preserve">Yeniden Doğuş Partisi Genel Merkezi'nin 2001 yılı defter kayıtları ve gider belgeleri üzerinde yapılan incelemede, giderlerin 2820 sayılı Yasa'ya uygun olarak gerçekleştirildiği sonucuna varılmıştır. </w:t>
      </w:r>
    </w:p>
    <w:p w:rsidR="00487A4D" w:rsidRPr="00487A4D" w:rsidRDefault="00487A4D" w:rsidP="00487A4D">
      <w:pPr>
        <w:spacing w:after="200"/>
        <w:ind w:left="283" w:right="283" w:firstLine="709"/>
        <w:jc w:val="both"/>
        <w:rPr>
          <w:color w:val="010000"/>
        </w:rPr>
      </w:pPr>
      <w:r w:rsidRPr="00487A4D">
        <w:rPr>
          <w:b/>
          <w:bCs/>
          <w:color w:val="010000"/>
          <w:szCs w:val="26"/>
        </w:rPr>
        <w:t>2- İl Örgütleri Giderleri</w:t>
      </w:r>
    </w:p>
    <w:p w:rsidR="00487A4D" w:rsidRPr="00487A4D" w:rsidRDefault="00487A4D" w:rsidP="00487A4D">
      <w:pPr>
        <w:spacing w:after="200"/>
        <w:ind w:left="283" w:right="283" w:firstLine="709"/>
        <w:jc w:val="both"/>
        <w:rPr>
          <w:color w:val="010000"/>
        </w:rPr>
      </w:pPr>
      <w:r w:rsidRPr="00487A4D">
        <w:rPr>
          <w:color w:val="010000"/>
          <w:szCs w:val="26"/>
        </w:rPr>
        <w:t>Parti il örgütlerinin 632.700.000.- TL olarak gösterilen giderlerinin tamamı sair yönetim gideridir.</w:t>
      </w:r>
    </w:p>
    <w:p w:rsidR="00487A4D" w:rsidRPr="00487A4D" w:rsidRDefault="00487A4D" w:rsidP="00487A4D">
      <w:pPr>
        <w:spacing w:after="200"/>
        <w:ind w:left="283" w:right="283" w:firstLine="709"/>
        <w:jc w:val="both"/>
        <w:rPr>
          <w:color w:val="010000"/>
        </w:rPr>
      </w:pPr>
      <w:r w:rsidRPr="00487A4D">
        <w:rPr>
          <w:color w:val="010000"/>
          <w:szCs w:val="26"/>
        </w:rPr>
        <w:t xml:space="preserve">Parti il örgütlerinin 2001 yılı </w:t>
      </w:r>
      <w:proofErr w:type="spellStart"/>
      <w:r w:rsidRPr="00487A4D">
        <w:rPr>
          <w:color w:val="010000"/>
          <w:szCs w:val="26"/>
        </w:rPr>
        <w:t>kesinhesap</w:t>
      </w:r>
      <w:proofErr w:type="spellEnd"/>
      <w:r w:rsidRPr="00487A4D">
        <w:rPr>
          <w:color w:val="010000"/>
          <w:szCs w:val="26"/>
        </w:rPr>
        <w:t xml:space="preserve"> çizelgelerinin gider bölümü üzerinde yapılan incelemede, giderlerin 2820 sayılı Yasa'ya uygun olduğu sonucuna varılmıştır.</w:t>
      </w:r>
    </w:p>
    <w:p w:rsidR="00487A4D" w:rsidRPr="00487A4D" w:rsidRDefault="00487A4D" w:rsidP="00487A4D">
      <w:pPr>
        <w:spacing w:after="200"/>
        <w:ind w:left="283" w:right="283" w:firstLine="709"/>
        <w:jc w:val="both"/>
        <w:rPr>
          <w:color w:val="010000"/>
        </w:rPr>
      </w:pPr>
      <w:r w:rsidRPr="00487A4D">
        <w:rPr>
          <w:b/>
          <w:bCs/>
          <w:color w:val="010000"/>
          <w:szCs w:val="26"/>
        </w:rPr>
        <w:t>C- Parti Mallarının İncelenmesi</w:t>
      </w:r>
    </w:p>
    <w:p w:rsidR="00487A4D" w:rsidRPr="00487A4D" w:rsidRDefault="00487A4D" w:rsidP="00487A4D">
      <w:pPr>
        <w:spacing w:after="200"/>
        <w:ind w:left="283" w:right="283" w:firstLine="709"/>
        <w:jc w:val="both"/>
        <w:rPr>
          <w:color w:val="010000"/>
        </w:rPr>
      </w:pPr>
      <w:r w:rsidRPr="00487A4D">
        <w:rPr>
          <w:color w:val="010000"/>
          <w:szCs w:val="26"/>
        </w:rPr>
        <w:t>Yeniden Doğuş Partisinin 2001 yılı defter ve belgeleri üzerinde yapılan incelemede, taşınmaz mal ile 100.000.000.- TL üzerinde demirbaş ediniminin olmadığı anlaşılmıştır.</w:t>
      </w:r>
      <w:r w:rsidRPr="00487A4D">
        <w:rPr>
          <w:b/>
          <w:bCs/>
          <w:color w:val="010000"/>
          <w:szCs w:val="26"/>
        </w:rPr>
        <w:t xml:space="preserve"> </w:t>
      </w:r>
    </w:p>
    <w:p w:rsidR="00487A4D" w:rsidRPr="00487A4D" w:rsidRDefault="00487A4D" w:rsidP="00487A4D">
      <w:pPr>
        <w:spacing w:after="200"/>
        <w:ind w:left="283" w:right="283" w:firstLine="709"/>
        <w:jc w:val="both"/>
        <w:rPr>
          <w:color w:val="010000"/>
        </w:rPr>
      </w:pPr>
      <w:r w:rsidRPr="00487A4D">
        <w:rPr>
          <w:b/>
          <w:bCs/>
          <w:color w:val="010000"/>
          <w:szCs w:val="26"/>
        </w:rPr>
        <w:t>IV- SONUÇ</w:t>
      </w:r>
    </w:p>
    <w:p w:rsidR="00487A4D" w:rsidRPr="00487A4D" w:rsidRDefault="00487A4D" w:rsidP="00487A4D">
      <w:pPr>
        <w:spacing w:after="200"/>
        <w:ind w:left="283" w:right="283" w:firstLine="709"/>
        <w:jc w:val="both"/>
        <w:rPr>
          <w:color w:val="010000"/>
        </w:rPr>
      </w:pPr>
      <w:r w:rsidRPr="00487A4D">
        <w:rPr>
          <w:color w:val="010000"/>
          <w:szCs w:val="26"/>
        </w:rPr>
        <w:t xml:space="preserve">Yeniden Doğuş Partisi'nin 2001 yılı </w:t>
      </w:r>
      <w:proofErr w:type="spellStart"/>
      <w:r w:rsidRPr="00487A4D">
        <w:rPr>
          <w:color w:val="010000"/>
          <w:szCs w:val="26"/>
        </w:rPr>
        <w:t>kesinhesabının</w:t>
      </w:r>
      <w:proofErr w:type="spellEnd"/>
      <w:r w:rsidRPr="00487A4D">
        <w:rPr>
          <w:color w:val="010000"/>
          <w:szCs w:val="26"/>
        </w:rPr>
        <w:t xml:space="preserve"> incelenmesi sonucunda;</w:t>
      </w:r>
    </w:p>
    <w:p w:rsidR="00487A4D" w:rsidRPr="00487A4D" w:rsidRDefault="00487A4D" w:rsidP="00487A4D">
      <w:pPr>
        <w:spacing w:after="200"/>
        <w:ind w:left="283" w:right="283" w:firstLine="709"/>
        <w:jc w:val="both"/>
        <w:rPr>
          <w:color w:val="010000"/>
        </w:rPr>
      </w:pPr>
      <w:r w:rsidRPr="00487A4D">
        <w:rPr>
          <w:color w:val="010000"/>
          <w:szCs w:val="26"/>
        </w:rPr>
        <w:t xml:space="preserve">1- Parti'nin 2001 yılı </w:t>
      </w:r>
      <w:proofErr w:type="spellStart"/>
      <w:r w:rsidRPr="00487A4D">
        <w:rPr>
          <w:color w:val="010000"/>
          <w:szCs w:val="26"/>
        </w:rPr>
        <w:t>kesinhesabında</w:t>
      </w:r>
      <w:proofErr w:type="spellEnd"/>
      <w:r w:rsidRPr="00487A4D">
        <w:rPr>
          <w:color w:val="010000"/>
          <w:szCs w:val="26"/>
        </w:rPr>
        <w:t xml:space="preserve"> gösterilen 7.761.777.034.- TL gelir ve 8.017.374.319.- TL gider ile 760.659.402.- TL nakit devrinin eldeki bilgi ve belgelere göre doğru ve 2820 sayılı Siyasî Partiler Kanunu'na uygun olduğuna, 29.4.2008 gününde OYBİRLİĞİYLE karar verildi.</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87A4D" w:rsidRPr="00487A4D" w:rsidTr="00487A4D">
        <w:trPr>
          <w:jc w:val="center"/>
        </w:trPr>
        <w:tc>
          <w:tcPr>
            <w:tcW w:w="1666"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lastRenderedPageBreak/>
              <w:t>Başkan</w:t>
            </w:r>
          </w:p>
          <w:p w:rsidR="00487A4D" w:rsidRPr="00487A4D" w:rsidRDefault="00487A4D" w:rsidP="00487A4D">
            <w:pPr>
              <w:autoSpaceDE w:val="0"/>
              <w:autoSpaceDN w:val="0"/>
              <w:spacing w:after="120"/>
              <w:jc w:val="center"/>
              <w:rPr>
                <w:color w:val="010000"/>
              </w:rPr>
            </w:pPr>
            <w:r w:rsidRPr="00487A4D">
              <w:rPr>
                <w:color w:val="010000"/>
                <w:szCs w:val="26"/>
              </w:rPr>
              <w:t>Haşim KILIÇ</w:t>
            </w:r>
          </w:p>
        </w:tc>
        <w:tc>
          <w:tcPr>
            <w:tcW w:w="1667"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Başkanvekili</w:t>
            </w:r>
          </w:p>
          <w:p w:rsidR="00487A4D" w:rsidRPr="00487A4D" w:rsidRDefault="00487A4D" w:rsidP="00487A4D">
            <w:pPr>
              <w:autoSpaceDE w:val="0"/>
              <w:autoSpaceDN w:val="0"/>
              <w:spacing w:after="120"/>
              <w:jc w:val="center"/>
              <w:rPr>
                <w:color w:val="010000"/>
              </w:rPr>
            </w:pPr>
            <w:r w:rsidRPr="00487A4D">
              <w:rPr>
                <w:color w:val="010000"/>
                <w:szCs w:val="26"/>
              </w:rPr>
              <w:t xml:space="preserve">Osman </w:t>
            </w:r>
            <w:proofErr w:type="spellStart"/>
            <w:r w:rsidRPr="00487A4D">
              <w:rPr>
                <w:color w:val="010000"/>
                <w:szCs w:val="26"/>
              </w:rPr>
              <w:t>Alifeyyaz</w:t>
            </w:r>
            <w:proofErr w:type="spellEnd"/>
            <w:r w:rsidRPr="00487A4D">
              <w:rPr>
                <w:color w:val="010000"/>
                <w:szCs w:val="26"/>
              </w:rPr>
              <w:t xml:space="preserve"> PAKSÜT</w:t>
            </w:r>
          </w:p>
        </w:tc>
        <w:tc>
          <w:tcPr>
            <w:tcW w:w="1667"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proofErr w:type="spellStart"/>
            <w:r w:rsidRPr="00487A4D">
              <w:rPr>
                <w:color w:val="010000"/>
                <w:szCs w:val="26"/>
              </w:rPr>
              <w:t>Sacit</w:t>
            </w:r>
            <w:proofErr w:type="spellEnd"/>
            <w:r w:rsidRPr="00487A4D">
              <w:rPr>
                <w:color w:val="010000"/>
                <w:szCs w:val="26"/>
              </w:rPr>
              <w:t xml:space="preserve"> ADALI</w:t>
            </w:r>
          </w:p>
        </w:tc>
      </w:tr>
    </w:tbl>
    <w:p w:rsidR="00487A4D" w:rsidRPr="00487A4D" w:rsidRDefault="00487A4D" w:rsidP="00487A4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87A4D" w:rsidRPr="00487A4D" w:rsidTr="00487A4D">
        <w:trPr>
          <w:jc w:val="center"/>
        </w:trPr>
        <w:tc>
          <w:tcPr>
            <w:tcW w:w="1666"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Fulya KANTARCIOĞLU</w:t>
            </w:r>
          </w:p>
        </w:tc>
        <w:tc>
          <w:tcPr>
            <w:tcW w:w="1667"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Ahmet AKYALÇIN</w:t>
            </w:r>
          </w:p>
        </w:tc>
        <w:tc>
          <w:tcPr>
            <w:tcW w:w="1667"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Mehmet ERTEN</w:t>
            </w:r>
          </w:p>
        </w:tc>
      </w:tr>
    </w:tbl>
    <w:p w:rsidR="00487A4D" w:rsidRPr="00487A4D" w:rsidRDefault="00487A4D" w:rsidP="00487A4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487A4D" w:rsidRPr="00487A4D" w:rsidTr="00487A4D">
        <w:trPr>
          <w:jc w:val="center"/>
        </w:trPr>
        <w:tc>
          <w:tcPr>
            <w:tcW w:w="1666"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A. Necmi ÖZLER</w:t>
            </w:r>
          </w:p>
        </w:tc>
        <w:tc>
          <w:tcPr>
            <w:tcW w:w="1667"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Serdar ÖZGÜLDÜR</w:t>
            </w:r>
          </w:p>
        </w:tc>
        <w:tc>
          <w:tcPr>
            <w:tcW w:w="1667"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Şevket APALAK</w:t>
            </w:r>
          </w:p>
        </w:tc>
      </w:tr>
    </w:tbl>
    <w:p w:rsidR="00487A4D" w:rsidRPr="00487A4D" w:rsidRDefault="00487A4D" w:rsidP="00487A4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487A4D" w:rsidRPr="00487A4D" w:rsidTr="00487A4D">
        <w:trPr>
          <w:jc w:val="center"/>
        </w:trPr>
        <w:tc>
          <w:tcPr>
            <w:tcW w:w="2500"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proofErr w:type="spellStart"/>
            <w:r w:rsidRPr="00487A4D">
              <w:rPr>
                <w:color w:val="010000"/>
                <w:szCs w:val="26"/>
              </w:rPr>
              <w:t>Serruh</w:t>
            </w:r>
            <w:proofErr w:type="spellEnd"/>
            <w:r w:rsidRPr="00487A4D">
              <w:rPr>
                <w:color w:val="010000"/>
                <w:szCs w:val="26"/>
              </w:rPr>
              <w:t xml:space="preserve"> KALELİ</w:t>
            </w:r>
          </w:p>
        </w:tc>
        <w:tc>
          <w:tcPr>
            <w:tcW w:w="2500" w:type="pct"/>
            <w:tcMar>
              <w:top w:w="0" w:type="dxa"/>
              <w:left w:w="108" w:type="dxa"/>
              <w:bottom w:w="0" w:type="dxa"/>
              <w:right w:w="108" w:type="dxa"/>
            </w:tcMar>
            <w:hideMark/>
          </w:tcPr>
          <w:p w:rsidR="00487A4D" w:rsidRPr="00487A4D" w:rsidRDefault="00487A4D" w:rsidP="00487A4D">
            <w:pPr>
              <w:autoSpaceDE w:val="0"/>
              <w:autoSpaceDN w:val="0"/>
              <w:spacing w:after="120"/>
              <w:jc w:val="center"/>
              <w:rPr>
                <w:color w:val="010000"/>
              </w:rPr>
            </w:pPr>
            <w:r w:rsidRPr="00487A4D">
              <w:rPr>
                <w:color w:val="010000"/>
                <w:szCs w:val="26"/>
              </w:rPr>
              <w:t>Üye</w:t>
            </w:r>
          </w:p>
          <w:p w:rsidR="00487A4D" w:rsidRPr="00487A4D" w:rsidRDefault="00487A4D" w:rsidP="00487A4D">
            <w:pPr>
              <w:autoSpaceDE w:val="0"/>
              <w:autoSpaceDN w:val="0"/>
              <w:spacing w:after="120"/>
              <w:jc w:val="center"/>
              <w:rPr>
                <w:color w:val="010000"/>
              </w:rPr>
            </w:pPr>
            <w:r w:rsidRPr="00487A4D">
              <w:rPr>
                <w:color w:val="010000"/>
                <w:szCs w:val="26"/>
              </w:rPr>
              <w:t>Zehra Ayla PERKTAŞ</w:t>
            </w:r>
          </w:p>
        </w:tc>
      </w:tr>
    </w:tbl>
    <w:p w:rsidR="00487A4D" w:rsidRPr="00487A4D" w:rsidRDefault="00487A4D" w:rsidP="00487A4D">
      <w:pPr>
        <w:spacing w:after="200"/>
        <w:ind w:left="283" w:right="283" w:firstLine="709"/>
        <w:jc w:val="both"/>
        <w:rPr>
          <w:rFonts w:eastAsia="Times New Roman"/>
          <w:color w:val="010000"/>
        </w:rPr>
      </w:pPr>
    </w:p>
    <w:sectPr w:rsidR="00487A4D" w:rsidRPr="00487A4D" w:rsidSect="00487A4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089" w:rsidRDefault="00261089" w:rsidP="00487A4D">
      <w:r>
        <w:separator/>
      </w:r>
    </w:p>
  </w:endnote>
  <w:endnote w:type="continuationSeparator" w:id="0">
    <w:p w:rsidR="00261089" w:rsidRDefault="00261089" w:rsidP="0048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A4D" w:rsidRDefault="00487A4D"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87A4D" w:rsidRDefault="00487A4D" w:rsidP="00487A4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A4D" w:rsidRPr="00487A4D" w:rsidRDefault="00487A4D" w:rsidP="005625B0">
    <w:pPr>
      <w:pStyle w:val="AltBilgi"/>
      <w:framePr w:wrap="around" w:vAnchor="text" w:hAnchor="margin" w:xAlign="right" w:y="1"/>
      <w:rPr>
        <w:rStyle w:val="SayfaNumaras"/>
      </w:rPr>
    </w:pPr>
    <w:r w:rsidRPr="00487A4D">
      <w:rPr>
        <w:rStyle w:val="SayfaNumaras"/>
      </w:rPr>
      <w:fldChar w:fldCharType="begin"/>
    </w:r>
    <w:r w:rsidRPr="00487A4D">
      <w:rPr>
        <w:rStyle w:val="SayfaNumaras"/>
      </w:rPr>
      <w:instrText xml:space="preserve"> PAGE </w:instrText>
    </w:r>
    <w:r w:rsidRPr="00487A4D">
      <w:rPr>
        <w:rStyle w:val="SayfaNumaras"/>
      </w:rPr>
      <w:fldChar w:fldCharType="separate"/>
    </w:r>
    <w:r w:rsidRPr="00487A4D">
      <w:rPr>
        <w:rStyle w:val="SayfaNumaras"/>
        <w:noProof/>
      </w:rPr>
      <w:t>1</w:t>
    </w:r>
    <w:r w:rsidRPr="00487A4D">
      <w:rPr>
        <w:rStyle w:val="SayfaNumaras"/>
      </w:rPr>
      <w:fldChar w:fldCharType="end"/>
    </w:r>
  </w:p>
  <w:p w:rsidR="00487A4D" w:rsidRDefault="00487A4D" w:rsidP="00487A4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089" w:rsidRDefault="00261089" w:rsidP="00487A4D">
      <w:r>
        <w:separator/>
      </w:r>
    </w:p>
  </w:footnote>
  <w:footnote w:type="continuationSeparator" w:id="0">
    <w:p w:rsidR="00261089" w:rsidRDefault="00261089" w:rsidP="0048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A4D" w:rsidRPr="00487A4D" w:rsidRDefault="00487A4D" w:rsidP="00487A4D">
    <w:pPr>
      <w:pStyle w:val="stBilgi"/>
      <w:rPr>
        <w:b/>
      </w:rPr>
    </w:pPr>
    <w:r w:rsidRPr="00487A4D">
      <w:rPr>
        <w:b/>
      </w:rPr>
      <w:t>Esas Sayısı:2002/15 (Siyasî Parti Malî Denetimi)</w:t>
    </w:r>
  </w:p>
  <w:p w:rsidR="00487A4D" w:rsidRDefault="00487A4D" w:rsidP="00487A4D">
    <w:pPr>
      <w:pStyle w:val="stBilgi"/>
      <w:rPr>
        <w:b/>
      </w:rPr>
    </w:pPr>
    <w:r>
      <w:rPr>
        <w:b/>
      </w:rPr>
      <w:t>Karar Sayısı:2008/66</w:t>
    </w:r>
  </w:p>
  <w:p w:rsidR="00487A4D" w:rsidRPr="00487A4D" w:rsidRDefault="00487A4D" w:rsidP="00487A4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4D"/>
    <w:rsid w:val="00041752"/>
    <w:rsid w:val="00065B42"/>
    <w:rsid w:val="000E45EB"/>
    <w:rsid w:val="000F1EDB"/>
    <w:rsid w:val="00124B66"/>
    <w:rsid w:val="00261089"/>
    <w:rsid w:val="00286DD9"/>
    <w:rsid w:val="00347E8D"/>
    <w:rsid w:val="00487A4D"/>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FF09"/>
  <w15:chartTrackingRefBased/>
  <w15:docId w15:val="{2606AA0F-2D62-4283-B83A-BE079F86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A4D"/>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487A4D"/>
    <w:pPr>
      <w:tabs>
        <w:tab w:val="center" w:pos="4536"/>
        <w:tab w:val="right" w:pos="9072"/>
      </w:tabs>
    </w:pPr>
  </w:style>
  <w:style w:type="character" w:customStyle="1" w:styleId="stBilgiChar">
    <w:name w:val="Üst Bilgi Char"/>
    <w:basedOn w:val="VarsaylanParagrafYazTipi"/>
    <w:link w:val="stBilgi"/>
    <w:uiPriority w:val="99"/>
    <w:rsid w:val="00487A4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87A4D"/>
    <w:pPr>
      <w:tabs>
        <w:tab w:val="center" w:pos="4536"/>
        <w:tab w:val="right" w:pos="9072"/>
      </w:tabs>
    </w:pPr>
  </w:style>
  <w:style w:type="character" w:customStyle="1" w:styleId="AltBilgiChar">
    <w:name w:val="Alt Bilgi Char"/>
    <w:basedOn w:val="VarsaylanParagrafYazTipi"/>
    <w:link w:val="AltBilgi"/>
    <w:uiPriority w:val="99"/>
    <w:rsid w:val="00487A4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87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2020-06-15T08:31:00Z</dcterms:created>
  <dcterms:modified xsi:type="dcterms:W3CDTF">2020-06-15T08:31:00Z</dcterms:modified>
</cp:coreProperties>
</file>