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51AAE" w:rsidRDefault="00651AAE" w:rsidP="00651AAE">
      <w:pPr>
        <w:spacing w:after="200"/>
        <w:ind w:left="283" w:right="283"/>
        <w:jc w:val="center"/>
        <w:rPr>
          <w:b/>
          <w:bCs/>
          <w:caps/>
          <w:color w:val="010000"/>
          <w:szCs w:val="26"/>
        </w:rPr>
      </w:pPr>
      <w:r w:rsidRPr="00651AAE">
        <w:rPr>
          <w:b/>
          <w:bCs/>
          <w:caps/>
          <w:color w:val="010000"/>
          <w:szCs w:val="26"/>
        </w:rPr>
        <w:t>ANAYASA MAHKEMESİ KARARI</w:t>
      </w:r>
    </w:p>
    <w:p w:rsidR="00651AAE" w:rsidRPr="00651AAE" w:rsidRDefault="00651AAE" w:rsidP="00651AAE">
      <w:pPr>
        <w:spacing w:after="200"/>
        <w:ind w:left="283" w:right="283" w:firstLine="709"/>
        <w:jc w:val="center"/>
        <w:rPr>
          <w:b/>
          <w:caps/>
          <w:color w:val="010000"/>
        </w:rPr>
      </w:pPr>
    </w:p>
    <w:p w:rsidR="00651AAE" w:rsidRDefault="00651AAE" w:rsidP="00651AAE">
      <w:pPr>
        <w:rPr>
          <w:b/>
          <w:bCs/>
          <w:color w:val="010000"/>
          <w:szCs w:val="26"/>
        </w:rPr>
      </w:pPr>
      <w:r>
        <w:rPr>
          <w:b/>
          <w:bCs/>
          <w:color w:val="010000"/>
          <w:szCs w:val="26"/>
        </w:rPr>
        <w:t>Esas Sayısı:2002/2 (Siyasi Parti-İhtar)</w:t>
      </w:r>
    </w:p>
    <w:p w:rsidR="00651AAE" w:rsidRDefault="00651AAE" w:rsidP="00651AAE">
      <w:pPr>
        <w:rPr>
          <w:b/>
          <w:color w:val="010000"/>
        </w:rPr>
      </w:pPr>
      <w:r>
        <w:rPr>
          <w:b/>
          <w:color w:val="010000"/>
        </w:rPr>
        <w:t>Karar Sayısı:2008/1</w:t>
      </w:r>
    </w:p>
    <w:p w:rsidR="00651AAE" w:rsidRDefault="00651AAE" w:rsidP="00651AAE">
      <w:pPr>
        <w:rPr>
          <w:b/>
          <w:color w:val="010000"/>
        </w:rPr>
      </w:pPr>
      <w:r>
        <w:rPr>
          <w:b/>
          <w:color w:val="010000"/>
        </w:rPr>
        <w:t>Karar Günü:8.1.2008</w:t>
      </w:r>
    </w:p>
    <w:p w:rsidR="00651AAE" w:rsidRDefault="00651AAE" w:rsidP="00651AAE">
      <w:pPr>
        <w:rPr>
          <w:b/>
          <w:color w:val="010000"/>
        </w:rPr>
      </w:pPr>
      <w:r>
        <w:rPr>
          <w:b/>
          <w:color w:val="010000"/>
        </w:rPr>
        <w:t>R.G. Tarih-Sayı:01.06.2009'da tebliğ edildi.</w:t>
      </w:r>
    </w:p>
    <w:p w:rsidR="00651AAE" w:rsidRPr="00651AAE" w:rsidRDefault="00651AAE" w:rsidP="00651AAE">
      <w:pPr>
        <w:rPr>
          <w:b/>
          <w:color w:val="010000"/>
        </w:rPr>
      </w:pPr>
    </w:p>
    <w:p w:rsidR="00651AAE" w:rsidRPr="00651AAE" w:rsidRDefault="00651AAE" w:rsidP="00651AAE">
      <w:pPr>
        <w:spacing w:after="200"/>
        <w:ind w:left="283" w:right="283" w:firstLine="709"/>
        <w:jc w:val="both"/>
        <w:rPr>
          <w:color w:val="010000"/>
        </w:rPr>
      </w:pPr>
      <w:r w:rsidRPr="00651AAE">
        <w:rPr>
          <w:b/>
          <w:bCs/>
          <w:color w:val="010000"/>
          <w:szCs w:val="26"/>
        </w:rPr>
        <w:t>DAVACI:</w:t>
      </w:r>
      <w:r w:rsidRPr="00651AAE">
        <w:rPr>
          <w:color w:val="010000"/>
          <w:szCs w:val="26"/>
        </w:rPr>
        <w:t xml:space="preserve"> Yargıtay Cumhuriyet Başsavcılığı</w:t>
      </w:r>
    </w:p>
    <w:p w:rsidR="00651AAE" w:rsidRPr="00651AAE" w:rsidRDefault="00651AAE" w:rsidP="00651AAE">
      <w:pPr>
        <w:spacing w:after="200"/>
        <w:ind w:left="283" w:right="283" w:firstLine="709"/>
        <w:jc w:val="both"/>
        <w:rPr>
          <w:color w:val="010000"/>
        </w:rPr>
      </w:pPr>
      <w:r w:rsidRPr="00651AAE">
        <w:rPr>
          <w:b/>
          <w:bCs/>
          <w:color w:val="010000"/>
          <w:szCs w:val="26"/>
        </w:rPr>
        <w:t>DAVALI:</w:t>
      </w:r>
      <w:r w:rsidRPr="00651AAE">
        <w:rPr>
          <w:color w:val="010000"/>
          <w:szCs w:val="26"/>
        </w:rPr>
        <w:t xml:space="preserve"> Sosyalist Birlik Hareketi Partisi</w:t>
      </w:r>
    </w:p>
    <w:p w:rsidR="00651AAE" w:rsidRPr="00651AAE" w:rsidRDefault="00651AAE" w:rsidP="00651AAE">
      <w:pPr>
        <w:spacing w:after="200"/>
        <w:ind w:left="283" w:right="283" w:firstLine="709"/>
        <w:jc w:val="both"/>
        <w:rPr>
          <w:color w:val="010000"/>
        </w:rPr>
      </w:pPr>
      <w:r w:rsidRPr="00651AAE">
        <w:rPr>
          <w:b/>
          <w:bCs/>
          <w:color w:val="010000"/>
          <w:szCs w:val="26"/>
        </w:rPr>
        <w:t>DAVANIN KONUSU:</w:t>
      </w:r>
      <w:r w:rsidRPr="00651AAE">
        <w:rPr>
          <w:color w:val="010000"/>
          <w:szCs w:val="26"/>
        </w:rPr>
        <w:t xml:space="preserve"> 2820 sayılı Siyasi Partiler Kanunu'nun 14. maddesinde öngörülen süre içerisinde büyük kongresini yapmayan Sosyalist Birlik Hareketi Partisi'ne aynı Yasa'nın 104. maddesi uyarınca ihtar kararı verilmesi istemidir.</w:t>
      </w:r>
    </w:p>
    <w:p w:rsidR="00651AAE" w:rsidRPr="00651AAE" w:rsidRDefault="00651AAE" w:rsidP="00651AAE">
      <w:pPr>
        <w:spacing w:after="200"/>
        <w:ind w:left="283" w:right="283" w:firstLine="709"/>
        <w:jc w:val="both"/>
        <w:rPr>
          <w:color w:val="010000"/>
        </w:rPr>
      </w:pPr>
      <w:r w:rsidRPr="00651AAE">
        <w:rPr>
          <w:b/>
          <w:bCs/>
          <w:color w:val="010000"/>
          <w:szCs w:val="26"/>
        </w:rPr>
        <w:t>I- İDDİANAME</w:t>
      </w:r>
    </w:p>
    <w:p w:rsidR="00651AAE" w:rsidRPr="00651AAE" w:rsidRDefault="00651AAE" w:rsidP="00651AAE">
      <w:pPr>
        <w:spacing w:after="200"/>
        <w:ind w:left="283" w:right="283" w:firstLine="709"/>
        <w:jc w:val="both"/>
        <w:rPr>
          <w:color w:val="010000"/>
        </w:rPr>
      </w:pPr>
      <w:r w:rsidRPr="00651AAE">
        <w:rPr>
          <w:color w:val="010000"/>
          <w:szCs w:val="26"/>
        </w:rPr>
        <w:t>Cumhuriyet Başsavcılığı'nın 25.01.2002 günlü, SP.100 Hz.2002/2 sayılı iddianamesi şöyledir:</w:t>
      </w:r>
    </w:p>
    <w:p w:rsidR="00651AAE" w:rsidRPr="00651AAE" w:rsidRDefault="00651AAE" w:rsidP="00651AAE">
      <w:pPr>
        <w:spacing w:after="200"/>
        <w:ind w:left="283" w:right="283" w:firstLine="709"/>
        <w:jc w:val="both"/>
        <w:rPr>
          <w:color w:val="010000"/>
        </w:rPr>
      </w:pPr>
      <w:r w:rsidRPr="00651AAE">
        <w:rPr>
          <w:color w:val="010000"/>
          <w:szCs w:val="26"/>
        </w:rPr>
        <w:t>" I- GİRİŞ</w:t>
      </w:r>
    </w:p>
    <w:p w:rsidR="00651AAE" w:rsidRPr="00651AAE" w:rsidRDefault="00651AAE" w:rsidP="00651AAE">
      <w:pPr>
        <w:spacing w:after="200"/>
        <w:ind w:left="283" w:right="283" w:firstLine="709"/>
        <w:jc w:val="both"/>
        <w:rPr>
          <w:color w:val="010000"/>
        </w:rPr>
      </w:pPr>
      <w:r w:rsidRPr="00651AAE">
        <w:rPr>
          <w:color w:val="010000"/>
          <w:szCs w:val="26"/>
        </w:rPr>
        <w:t>Sosyalist Birlik Hareketi Partisi gerekli bildiri ve belgeleri 5.8.1999 tarihinde İçişleri Bakanlığına vermesiyle, Siyasi Partiler Yasasının 8. maddesine göre tüzelkişilik kazanmıştır. Adı geçen partinin kurulduğu günden bugüne kadar ise büyük kongresini yapmadığı, Siyasi Partiler Sicil Bürosunun 23.01.2002 günlü tutanaklarından anlaşılmıştır.</w:t>
      </w:r>
    </w:p>
    <w:p w:rsidR="00651AAE" w:rsidRPr="00651AAE" w:rsidRDefault="00651AAE" w:rsidP="00651AAE">
      <w:pPr>
        <w:spacing w:after="200"/>
        <w:ind w:left="283" w:right="283" w:firstLine="709"/>
        <w:jc w:val="both"/>
        <w:rPr>
          <w:color w:val="010000"/>
        </w:rPr>
      </w:pPr>
      <w:r w:rsidRPr="00651AAE">
        <w:rPr>
          <w:color w:val="010000"/>
          <w:szCs w:val="26"/>
          <w:lang w:val="en-US"/>
        </w:rPr>
        <w:t xml:space="preserve">II- </w:t>
      </w:r>
      <w:r w:rsidRPr="00651AAE">
        <w:rPr>
          <w:color w:val="010000"/>
          <w:szCs w:val="26"/>
        </w:rPr>
        <w:t>İHTAR İSTEMİNİN GEREKÇESİ</w:t>
      </w:r>
    </w:p>
    <w:p w:rsidR="00651AAE" w:rsidRPr="00651AAE" w:rsidRDefault="00651AAE" w:rsidP="00651AAE">
      <w:pPr>
        <w:spacing w:after="200"/>
        <w:ind w:left="283" w:right="283" w:firstLine="709"/>
        <w:jc w:val="both"/>
        <w:rPr>
          <w:color w:val="010000"/>
        </w:rPr>
      </w:pPr>
      <w:r w:rsidRPr="00651AAE">
        <w:rPr>
          <w:color w:val="010000"/>
          <w:szCs w:val="26"/>
        </w:rPr>
        <w:t>2820 Sayılı Siyasi Partiler Yasasının 14. maddesinin 6. fıkrasında, bir siyasi partinin büyük kongresinin, parti tüzüğünün göstereceği süreler içerisinde toplanacağı öngörülmüştür. Ancak sürenin iki yıldan az üç yıldan fazla olamayacağı da açıkça yasada belirtilmiştir.</w:t>
      </w:r>
    </w:p>
    <w:p w:rsidR="00651AAE" w:rsidRPr="00651AAE" w:rsidRDefault="00651AAE" w:rsidP="00651AAE">
      <w:pPr>
        <w:spacing w:after="200"/>
        <w:ind w:left="283" w:right="283" w:firstLine="709"/>
        <w:jc w:val="both"/>
        <w:rPr>
          <w:color w:val="010000"/>
        </w:rPr>
      </w:pPr>
      <w:r w:rsidRPr="00651AAE">
        <w:rPr>
          <w:color w:val="010000"/>
          <w:szCs w:val="26"/>
        </w:rPr>
        <w:t>Siyasi Partiler Yasasının 14. maddesinin 7. fıkrasının son cümlesinde ise; yeni kurulan bir siyasi partinin kurucularının, büyük kongreyi, partinin tüzelkişilik kazanmasından başlayarak "iki yıl" içinde toplamak zorunda olduğu hükmü yer almaktadır.</w:t>
      </w:r>
    </w:p>
    <w:p w:rsidR="00651AAE" w:rsidRPr="00651AAE" w:rsidRDefault="00651AAE" w:rsidP="00651AAE">
      <w:pPr>
        <w:spacing w:after="200"/>
        <w:ind w:left="283" w:right="283" w:firstLine="709"/>
        <w:jc w:val="both"/>
        <w:rPr>
          <w:color w:val="010000"/>
        </w:rPr>
      </w:pPr>
      <w:r w:rsidRPr="00651AAE">
        <w:rPr>
          <w:color w:val="010000"/>
          <w:szCs w:val="26"/>
        </w:rPr>
        <w:t>Davalı Sosyalist Birlik Hareketi Partisi kurucularının büyük kongreyi, partinin tüzelkişilik kazanmasından başlayarak yasada öngörülen süre içerisinde ve halen yapmayarak Siyasi Partiler Yasasının emredici bu hükmüne aykırı davrandıkları açıkça görülmektedir.</w:t>
      </w:r>
    </w:p>
    <w:p w:rsidR="00651AAE" w:rsidRPr="00651AAE" w:rsidRDefault="00651AAE" w:rsidP="00651AAE">
      <w:pPr>
        <w:spacing w:after="200"/>
        <w:ind w:left="283" w:right="283" w:firstLine="709"/>
        <w:jc w:val="both"/>
        <w:rPr>
          <w:color w:val="010000"/>
        </w:rPr>
      </w:pPr>
      <w:r w:rsidRPr="00651AAE">
        <w:rPr>
          <w:color w:val="010000"/>
          <w:szCs w:val="26"/>
        </w:rPr>
        <w:t xml:space="preserve">2820 Sayılı Siyasi Partiler Yasasının 12.8.1999 günlü, 4445 sayılı Yasa ile değiştirilen 104. maddesinde, bir siyasi partinin bu Yasanın 101. maddesi dışında kalan emredici hükümleriyle diğer yasaların siyasi partilerle ilgili emredici hükümlerine aykırılık halinde bulunması sebebiyle o parti aleyhine Anayasa Mahkemesi'ne Cumhuriyet Başsavcılığı'nca </w:t>
      </w:r>
      <w:proofErr w:type="spellStart"/>
      <w:r w:rsidRPr="00651AAE">
        <w:rPr>
          <w:color w:val="010000"/>
          <w:szCs w:val="26"/>
        </w:rPr>
        <w:t>re'sen</w:t>
      </w:r>
      <w:proofErr w:type="spellEnd"/>
      <w:r w:rsidRPr="00651AAE">
        <w:rPr>
          <w:color w:val="010000"/>
          <w:szCs w:val="26"/>
        </w:rPr>
        <w:t xml:space="preserve"> yazı ile başvurulacağı belirtilmiştir.</w:t>
      </w:r>
    </w:p>
    <w:p w:rsidR="00651AAE" w:rsidRPr="00651AAE" w:rsidRDefault="00651AAE" w:rsidP="00651AAE">
      <w:pPr>
        <w:spacing w:after="200"/>
        <w:ind w:left="283" w:right="283" w:firstLine="709"/>
        <w:jc w:val="both"/>
        <w:rPr>
          <w:color w:val="010000"/>
        </w:rPr>
      </w:pPr>
      <w:r w:rsidRPr="00651AAE">
        <w:rPr>
          <w:color w:val="010000"/>
          <w:szCs w:val="26"/>
        </w:rPr>
        <w:t>Açıklanan nedenlerle, davalı siyasi partinin Siyasi Partiler Yasasında öngörülen emredici hükümlere aykırılığının giderilmesi için, Yüksek Mahkemenize başvurulması zorunlu görülmüştür.</w:t>
      </w:r>
    </w:p>
    <w:p w:rsidR="00651AAE" w:rsidRPr="00651AAE" w:rsidRDefault="00651AAE" w:rsidP="00651AAE">
      <w:pPr>
        <w:spacing w:after="200"/>
        <w:ind w:left="283" w:right="283" w:firstLine="709"/>
        <w:jc w:val="both"/>
        <w:rPr>
          <w:color w:val="010000"/>
        </w:rPr>
      </w:pPr>
      <w:r w:rsidRPr="00651AAE">
        <w:rPr>
          <w:color w:val="010000"/>
          <w:szCs w:val="26"/>
          <w:lang w:val="en-US"/>
        </w:rPr>
        <w:t xml:space="preserve">III- </w:t>
      </w:r>
      <w:r w:rsidRPr="00651AAE">
        <w:rPr>
          <w:color w:val="010000"/>
          <w:szCs w:val="26"/>
        </w:rPr>
        <w:t>SONUÇ VE İSTEM</w:t>
      </w:r>
    </w:p>
    <w:p w:rsidR="00651AAE" w:rsidRPr="00651AAE" w:rsidRDefault="00651AAE" w:rsidP="00651AAE">
      <w:pPr>
        <w:spacing w:after="200"/>
        <w:ind w:left="283" w:right="283" w:firstLine="709"/>
        <w:jc w:val="both"/>
        <w:rPr>
          <w:color w:val="010000"/>
        </w:rPr>
      </w:pPr>
      <w:r w:rsidRPr="00651AAE">
        <w:rPr>
          <w:color w:val="010000"/>
          <w:szCs w:val="26"/>
        </w:rPr>
        <w:lastRenderedPageBreak/>
        <w:t>Büyük kongresini yasal süresi içinde ve halen toplamayarak 2820 Sayılı Siyasi Partiler Yasasının 14. maddesine aykırı davranan Sosyalist Birlik Hareketi Partisi hakkında, bu aykırılığın giderilmesi için aynı Yasanın 104. maddesi uyarınca ihtar kararı verilmesi arz ve talep olunur."</w:t>
      </w:r>
    </w:p>
    <w:p w:rsidR="00651AAE" w:rsidRPr="00651AAE" w:rsidRDefault="00651AAE" w:rsidP="00651AAE">
      <w:pPr>
        <w:spacing w:after="200"/>
        <w:ind w:left="283" w:right="283" w:firstLine="709"/>
        <w:jc w:val="both"/>
        <w:rPr>
          <w:color w:val="010000"/>
        </w:rPr>
      </w:pPr>
      <w:r w:rsidRPr="00651AAE">
        <w:rPr>
          <w:b/>
          <w:bCs/>
          <w:color w:val="010000"/>
          <w:szCs w:val="26"/>
        </w:rPr>
        <w:t>II- İNCELEME</w:t>
      </w:r>
    </w:p>
    <w:p w:rsidR="00651AAE" w:rsidRPr="00651AAE" w:rsidRDefault="00651AAE" w:rsidP="00651AAE">
      <w:pPr>
        <w:spacing w:after="200"/>
        <w:ind w:left="283" w:right="283" w:firstLine="709"/>
        <w:jc w:val="both"/>
        <w:rPr>
          <w:color w:val="010000"/>
        </w:rPr>
      </w:pPr>
      <w:r w:rsidRPr="00651AAE">
        <w:rPr>
          <w:color w:val="010000"/>
          <w:szCs w:val="26"/>
        </w:rPr>
        <w:t>Yargıtay Cumhuriyet Başsavcılığı'nın iddianamesi, konuya ilişkin rapor, ilgili Anayasa ve Yasa kuralları ile diğer belgeler okunup incelendikten sonra gereği görüşülüp düşünüldü:</w:t>
      </w:r>
    </w:p>
    <w:p w:rsidR="00651AAE" w:rsidRPr="00651AAE" w:rsidRDefault="00651AAE" w:rsidP="00651AAE">
      <w:pPr>
        <w:spacing w:after="200"/>
        <w:ind w:left="283" w:right="283" w:firstLine="709"/>
        <w:jc w:val="both"/>
        <w:rPr>
          <w:color w:val="010000"/>
        </w:rPr>
      </w:pPr>
      <w:r w:rsidRPr="00651AAE">
        <w:rPr>
          <w:color w:val="010000"/>
          <w:szCs w:val="26"/>
        </w:rPr>
        <w:t>Anayasa Mahkemesi'nin 8.1.2008 günlü, E. 2002/6 (Değişik İşler), K. 2008/6 sayılı kararıyla Sosyalist Birlik Hareketi Partisi'nin dağılma hali nedeniyle hukuki varlığının sona ermesine karar verildiğinden, aynı Parti hakkındaki konusu kalmayan ihtar istemi hakkında karar verilmesine yer olmadığına karar verilmesi gerekir.</w:t>
      </w:r>
    </w:p>
    <w:p w:rsidR="00651AAE" w:rsidRPr="00651AAE" w:rsidRDefault="00651AAE" w:rsidP="00651AAE">
      <w:pPr>
        <w:spacing w:after="200"/>
        <w:ind w:left="283" w:right="283" w:firstLine="709"/>
        <w:jc w:val="both"/>
        <w:rPr>
          <w:color w:val="010000"/>
        </w:rPr>
      </w:pPr>
      <w:r w:rsidRPr="00651AAE">
        <w:rPr>
          <w:b/>
          <w:bCs/>
          <w:color w:val="010000"/>
          <w:szCs w:val="26"/>
        </w:rPr>
        <w:t>III- SONUÇ</w:t>
      </w:r>
    </w:p>
    <w:p w:rsidR="00651AAE" w:rsidRPr="00651AAE" w:rsidRDefault="00651AAE" w:rsidP="00651AAE">
      <w:pPr>
        <w:spacing w:after="200"/>
        <w:ind w:left="283" w:right="283" w:firstLine="709"/>
        <w:jc w:val="both"/>
        <w:rPr>
          <w:color w:val="010000"/>
        </w:rPr>
      </w:pPr>
      <w:r w:rsidRPr="00651AAE">
        <w:rPr>
          <w:color w:val="010000"/>
          <w:szCs w:val="26"/>
        </w:rPr>
        <w:t>Anayasa Mahkemesi'nin 8.1.2008 günlü, E. 2002/6 (Değişik İşler), K. 2008/6 sayılı kararıyla Sosyalist Birlik Hareketi Partisi'nin dağılma halinin ve buna bağlı olarak hukuki varlığının sona ermesine karar verildiğinden, aynı Parti hakkındaki konusu kalmayan ihtar istemi hakkında KARAR VERİLMESİNE YER OLMADIĞINA, 8.1.2008 gününde OYBİRLİĞİYLE karar verildi.</w:t>
      </w:r>
      <w:r w:rsidRPr="00651AAE">
        <w:rPr>
          <w:b/>
          <w:bCs/>
          <w:color w:val="010000"/>
          <w:szCs w:val="26"/>
        </w:rPr>
        <w:t xml:space="preserve"> </w:t>
      </w:r>
    </w:p>
    <w:p w:rsidR="00651AAE" w:rsidRPr="00651AAE" w:rsidRDefault="00651AAE" w:rsidP="00651AAE">
      <w:pPr>
        <w:spacing w:after="200"/>
        <w:ind w:left="283" w:right="283" w:firstLine="709"/>
        <w:jc w:val="both"/>
        <w:rPr>
          <w:color w:val="010000"/>
        </w:rPr>
      </w:pPr>
    </w:p>
    <w:tbl>
      <w:tblPr>
        <w:tblW w:w="5000" w:type="pct"/>
        <w:jc w:val="center"/>
        <w:tblCellMar>
          <w:left w:w="0" w:type="dxa"/>
          <w:right w:w="0" w:type="dxa"/>
        </w:tblCellMar>
        <w:tblLook w:val="04A0" w:firstRow="1" w:lastRow="0" w:firstColumn="1" w:lastColumn="0" w:noHBand="0" w:noVBand="1"/>
      </w:tblPr>
      <w:tblGrid>
        <w:gridCol w:w="3166"/>
        <w:gridCol w:w="3445"/>
        <w:gridCol w:w="3169"/>
      </w:tblGrid>
      <w:tr w:rsidR="00651AAE" w:rsidRPr="00651AAE" w:rsidTr="00651AAE">
        <w:trPr>
          <w:jc w:val="center"/>
        </w:trPr>
        <w:tc>
          <w:tcPr>
            <w:tcW w:w="1619" w:type="pct"/>
            <w:tcMar>
              <w:top w:w="0" w:type="dxa"/>
              <w:left w:w="108" w:type="dxa"/>
              <w:bottom w:w="0" w:type="dxa"/>
              <w:right w:w="108" w:type="dxa"/>
            </w:tcMar>
            <w:hideMark/>
          </w:tcPr>
          <w:p w:rsidR="00651AAE" w:rsidRPr="00651AAE" w:rsidRDefault="00651AAE" w:rsidP="00651AAE">
            <w:pPr>
              <w:spacing w:after="200"/>
              <w:jc w:val="center"/>
              <w:rPr>
                <w:color w:val="010000"/>
              </w:rPr>
            </w:pPr>
            <w:r w:rsidRPr="00651AAE">
              <w:rPr>
                <w:color w:val="010000"/>
                <w:szCs w:val="26"/>
              </w:rPr>
              <w:t>Başkan</w:t>
            </w:r>
          </w:p>
          <w:p w:rsidR="00651AAE" w:rsidRPr="00651AAE" w:rsidRDefault="00651AAE" w:rsidP="00651AAE">
            <w:pPr>
              <w:spacing w:after="200"/>
              <w:jc w:val="center"/>
              <w:rPr>
                <w:color w:val="010000"/>
              </w:rPr>
            </w:pPr>
            <w:r w:rsidRPr="00651AAE">
              <w:rPr>
                <w:color w:val="010000"/>
                <w:szCs w:val="26"/>
              </w:rPr>
              <w:t>Haşim KILIÇ</w:t>
            </w:r>
          </w:p>
        </w:tc>
        <w:tc>
          <w:tcPr>
            <w:tcW w:w="1761" w:type="pct"/>
            <w:tcMar>
              <w:top w:w="0" w:type="dxa"/>
              <w:left w:w="108" w:type="dxa"/>
              <w:bottom w:w="0" w:type="dxa"/>
              <w:right w:w="108" w:type="dxa"/>
            </w:tcMar>
            <w:hideMark/>
          </w:tcPr>
          <w:p w:rsidR="00651AAE" w:rsidRPr="00651AAE" w:rsidRDefault="00651AAE" w:rsidP="00651AAE">
            <w:pPr>
              <w:spacing w:after="200"/>
              <w:jc w:val="center"/>
              <w:rPr>
                <w:color w:val="010000"/>
              </w:rPr>
            </w:pPr>
            <w:r w:rsidRPr="00651AAE">
              <w:rPr>
                <w:color w:val="010000"/>
                <w:szCs w:val="26"/>
              </w:rPr>
              <w:t>Başkanvekili</w:t>
            </w:r>
          </w:p>
          <w:p w:rsidR="00651AAE" w:rsidRPr="00651AAE" w:rsidRDefault="00651AAE" w:rsidP="00651AAE">
            <w:pPr>
              <w:spacing w:after="200"/>
              <w:jc w:val="center"/>
              <w:rPr>
                <w:color w:val="010000"/>
              </w:rPr>
            </w:pPr>
            <w:r w:rsidRPr="00651AAE">
              <w:rPr>
                <w:color w:val="010000"/>
                <w:szCs w:val="26"/>
              </w:rPr>
              <w:t xml:space="preserve">Osman </w:t>
            </w:r>
            <w:proofErr w:type="spellStart"/>
            <w:r w:rsidRPr="00651AAE">
              <w:rPr>
                <w:color w:val="010000"/>
                <w:szCs w:val="26"/>
              </w:rPr>
              <w:t>Alifeyyaz</w:t>
            </w:r>
            <w:proofErr w:type="spellEnd"/>
            <w:r w:rsidRPr="00651AAE">
              <w:rPr>
                <w:color w:val="010000"/>
                <w:szCs w:val="26"/>
              </w:rPr>
              <w:t xml:space="preserve"> PAKSÜT</w:t>
            </w:r>
          </w:p>
        </w:tc>
        <w:tc>
          <w:tcPr>
            <w:tcW w:w="1620" w:type="pct"/>
            <w:tcMar>
              <w:top w:w="0" w:type="dxa"/>
              <w:left w:w="108" w:type="dxa"/>
              <w:bottom w:w="0" w:type="dxa"/>
              <w:right w:w="108" w:type="dxa"/>
            </w:tcMar>
            <w:hideMark/>
          </w:tcPr>
          <w:p w:rsidR="00651AAE" w:rsidRPr="00651AAE" w:rsidRDefault="00651AAE" w:rsidP="00651AAE">
            <w:pPr>
              <w:spacing w:after="200"/>
              <w:jc w:val="center"/>
              <w:rPr>
                <w:color w:val="010000"/>
              </w:rPr>
            </w:pPr>
            <w:r w:rsidRPr="00651AAE">
              <w:rPr>
                <w:color w:val="010000"/>
                <w:szCs w:val="26"/>
              </w:rPr>
              <w:t>Üye</w:t>
            </w:r>
          </w:p>
          <w:p w:rsidR="00651AAE" w:rsidRPr="00651AAE" w:rsidRDefault="00651AAE" w:rsidP="00651AAE">
            <w:pPr>
              <w:spacing w:after="200"/>
              <w:jc w:val="center"/>
              <w:rPr>
                <w:color w:val="010000"/>
              </w:rPr>
            </w:pPr>
            <w:proofErr w:type="spellStart"/>
            <w:r w:rsidRPr="00651AAE">
              <w:rPr>
                <w:color w:val="010000"/>
                <w:szCs w:val="26"/>
              </w:rPr>
              <w:t>Sacit</w:t>
            </w:r>
            <w:proofErr w:type="spellEnd"/>
            <w:r w:rsidRPr="00651AAE">
              <w:rPr>
                <w:color w:val="010000"/>
                <w:szCs w:val="26"/>
              </w:rPr>
              <w:t xml:space="preserve"> ADALI</w:t>
            </w:r>
          </w:p>
        </w:tc>
      </w:tr>
    </w:tbl>
    <w:p w:rsidR="00651AAE" w:rsidRPr="00651AAE" w:rsidRDefault="00651AAE" w:rsidP="00651AAE">
      <w:pPr>
        <w:spacing w:after="200"/>
        <w:ind w:left="283" w:right="283" w:firstLine="709"/>
        <w:jc w:val="both"/>
        <w:rPr>
          <w:color w:val="010000"/>
        </w:rPr>
      </w:pPr>
    </w:p>
    <w:tbl>
      <w:tblPr>
        <w:tblW w:w="5000" w:type="pct"/>
        <w:jc w:val="center"/>
        <w:tblCellMar>
          <w:left w:w="0" w:type="dxa"/>
          <w:right w:w="0" w:type="dxa"/>
        </w:tblCellMar>
        <w:tblLook w:val="04A0" w:firstRow="1" w:lastRow="0" w:firstColumn="1" w:lastColumn="0" w:noHBand="0" w:noVBand="1"/>
      </w:tblPr>
      <w:tblGrid>
        <w:gridCol w:w="3258"/>
        <w:gridCol w:w="3261"/>
        <w:gridCol w:w="3261"/>
      </w:tblGrid>
      <w:tr w:rsidR="00651AAE" w:rsidRPr="00651AAE" w:rsidTr="00651AAE">
        <w:trPr>
          <w:jc w:val="center"/>
        </w:trPr>
        <w:tc>
          <w:tcPr>
            <w:tcW w:w="1666" w:type="pct"/>
            <w:tcMar>
              <w:top w:w="0" w:type="dxa"/>
              <w:left w:w="108" w:type="dxa"/>
              <w:bottom w:w="0" w:type="dxa"/>
              <w:right w:w="108" w:type="dxa"/>
            </w:tcMar>
            <w:hideMark/>
          </w:tcPr>
          <w:p w:rsidR="00651AAE" w:rsidRPr="00651AAE" w:rsidRDefault="00651AAE" w:rsidP="00651AAE">
            <w:pPr>
              <w:spacing w:after="200"/>
              <w:jc w:val="center"/>
              <w:rPr>
                <w:color w:val="010000"/>
              </w:rPr>
            </w:pPr>
            <w:r w:rsidRPr="00651AAE">
              <w:rPr>
                <w:color w:val="010000"/>
                <w:szCs w:val="26"/>
              </w:rPr>
              <w:t>Üye</w:t>
            </w:r>
          </w:p>
          <w:p w:rsidR="00651AAE" w:rsidRPr="00651AAE" w:rsidRDefault="00651AAE" w:rsidP="00651AAE">
            <w:pPr>
              <w:spacing w:after="200"/>
              <w:jc w:val="center"/>
              <w:rPr>
                <w:color w:val="010000"/>
              </w:rPr>
            </w:pPr>
            <w:r w:rsidRPr="00651AAE">
              <w:rPr>
                <w:color w:val="010000"/>
                <w:szCs w:val="26"/>
              </w:rPr>
              <w:t>Fulya KANTARCIOĞLU</w:t>
            </w:r>
          </w:p>
        </w:tc>
        <w:tc>
          <w:tcPr>
            <w:tcW w:w="1667" w:type="pct"/>
            <w:tcMar>
              <w:top w:w="0" w:type="dxa"/>
              <w:left w:w="108" w:type="dxa"/>
              <w:bottom w:w="0" w:type="dxa"/>
              <w:right w:w="108" w:type="dxa"/>
            </w:tcMar>
            <w:hideMark/>
          </w:tcPr>
          <w:p w:rsidR="00651AAE" w:rsidRPr="00651AAE" w:rsidRDefault="00651AAE" w:rsidP="00651AAE">
            <w:pPr>
              <w:spacing w:after="200"/>
              <w:jc w:val="center"/>
              <w:rPr>
                <w:color w:val="010000"/>
              </w:rPr>
            </w:pPr>
            <w:r w:rsidRPr="00651AAE">
              <w:rPr>
                <w:color w:val="010000"/>
                <w:szCs w:val="26"/>
              </w:rPr>
              <w:t>Üye</w:t>
            </w:r>
          </w:p>
          <w:p w:rsidR="00651AAE" w:rsidRPr="00651AAE" w:rsidRDefault="00651AAE" w:rsidP="00651AAE">
            <w:pPr>
              <w:spacing w:after="200"/>
              <w:jc w:val="center"/>
              <w:rPr>
                <w:color w:val="010000"/>
              </w:rPr>
            </w:pPr>
            <w:r w:rsidRPr="00651AAE">
              <w:rPr>
                <w:color w:val="010000"/>
                <w:szCs w:val="26"/>
              </w:rPr>
              <w:t>Ahmet AKYALÇIN</w:t>
            </w:r>
          </w:p>
        </w:tc>
        <w:tc>
          <w:tcPr>
            <w:tcW w:w="1667" w:type="pct"/>
            <w:tcMar>
              <w:top w:w="0" w:type="dxa"/>
              <w:left w:w="108" w:type="dxa"/>
              <w:bottom w:w="0" w:type="dxa"/>
              <w:right w:w="108" w:type="dxa"/>
            </w:tcMar>
            <w:hideMark/>
          </w:tcPr>
          <w:p w:rsidR="00651AAE" w:rsidRPr="00651AAE" w:rsidRDefault="00651AAE" w:rsidP="00651AAE">
            <w:pPr>
              <w:spacing w:after="200"/>
              <w:jc w:val="center"/>
              <w:rPr>
                <w:color w:val="010000"/>
              </w:rPr>
            </w:pPr>
            <w:r w:rsidRPr="00651AAE">
              <w:rPr>
                <w:color w:val="010000"/>
                <w:szCs w:val="26"/>
              </w:rPr>
              <w:t>Üye</w:t>
            </w:r>
          </w:p>
          <w:p w:rsidR="00651AAE" w:rsidRPr="00651AAE" w:rsidRDefault="00651AAE" w:rsidP="00651AAE">
            <w:pPr>
              <w:spacing w:after="200"/>
              <w:jc w:val="center"/>
              <w:rPr>
                <w:color w:val="010000"/>
              </w:rPr>
            </w:pPr>
            <w:r w:rsidRPr="00651AAE">
              <w:rPr>
                <w:color w:val="010000"/>
                <w:szCs w:val="26"/>
              </w:rPr>
              <w:t>Mehmet ERTEN</w:t>
            </w:r>
          </w:p>
        </w:tc>
      </w:tr>
    </w:tbl>
    <w:p w:rsidR="00651AAE" w:rsidRPr="00651AAE" w:rsidRDefault="00651AAE" w:rsidP="00651AAE">
      <w:pPr>
        <w:spacing w:after="200"/>
        <w:ind w:left="283" w:right="283" w:firstLine="709"/>
        <w:jc w:val="both"/>
        <w:rPr>
          <w:color w:val="010000"/>
        </w:rPr>
      </w:pPr>
    </w:p>
    <w:tbl>
      <w:tblPr>
        <w:tblW w:w="5000" w:type="pct"/>
        <w:jc w:val="center"/>
        <w:tblCellMar>
          <w:left w:w="0" w:type="dxa"/>
          <w:right w:w="0" w:type="dxa"/>
        </w:tblCellMar>
        <w:tblLook w:val="04A0" w:firstRow="1" w:lastRow="0" w:firstColumn="1" w:lastColumn="0" w:noHBand="0" w:noVBand="1"/>
      </w:tblPr>
      <w:tblGrid>
        <w:gridCol w:w="3258"/>
        <w:gridCol w:w="3261"/>
        <w:gridCol w:w="3261"/>
      </w:tblGrid>
      <w:tr w:rsidR="00651AAE" w:rsidRPr="00651AAE" w:rsidTr="00651AAE">
        <w:trPr>
          <w:jc w:val="center"/>
        </w:trPr>
        <w:tc>
          <w:tcPr>
            <w:tcW w:w="1666" w:type="pct"/>
            <w:tcMar>
              <w:top w:w="0" w:type="dxa"/>
              <w:left w:w="108" w:type="dxa"/>
              <w:bottom w:w="0" w:type="dxa"/>
              <w:right w:w="108" w:type="dxa"/>
            </w:tcMar>
            <w:hideMark/>
          </w:tcPr>
          <w:p w:rsidR="00651AAE" w:rsidRPr="00651AAE" w:rsidRDefault="00651AAE" w:rsidP="00651AAE">
            <w:pPr>
              <w:spacing w:after="200"/>
              <w:jc w:val="center"/>
              <w:rPr>
                <w:color w:val="010000"/>
              </w:rPr>
            </w:pPr>
            <w:r w:rsidRPr="00651AAE">
              <w:rPr>
                <w:color w:val="010000"/>
                <w:szCs w:val="26"/>
              </w:rPr>
              <w:t>Üye</w:t>
            </w:r>
          </w:p>
          <w:p w:rsidR="00651AAE" w:rsidRPr="00651AAE" w:rsidRDefault="00651AAE" w:rsidP="00651AAE">
            <w:pPr>
              <w:spacing w:after="200"/>
              <w:jc w:val="center"/>
              <w:rPr>
                <w:color w:val="010000"/>
              </w:rPr>
            </w:pPr>
            <w:r w:rsidRPr="00651AAE">
              <w:rPr>
                <w:color w:val="010000"/>
                <w:szCs w:val="26"/>
              </w:rPr>
              <w:t>A. Necmi ÖZLER</w:t>
            </w:r>
          </w:p>
        </w:tc>
        <w:tc>
          <w:tcPr>
            <w:tcW w:w="1667" w:type="pct"/>
            <w:tcMar>
              <w:top w:w="0" w:type="dxa"/>
              <w:left w:w="108" w:type="dxa"/>
              <w:bottom w:w="0" w:type="dxa"/>
              <w:right w:w="108" w:type="dxa"/>
            </w:tcMar>
            <w:hideMark/>
          </w:tcPr>
          <w:p w:rsidR="00651AAE" w:rsidRPr="00651AAE" w:rsidRDefault="00651AAE" w:rsidP="00651AAE">
            <w:pPr>
              <w:spacing w:after="200"/>
              <w:jc w:val="center"/>
              <w:rPr>
                <w:color w:val="010000"/>
              </w:rPr>
            </w:pPr>
            <w:r w:rsidRPr="00651AAE">
              <w:rPr>
                <w:color w:val="010000"/>
                <w:szCs w:val="26"/>
              </w:rPr>
              <w:t>Üye</w:t>
            </w:r>
          </w:p>
          <w:p w:rsidR="00651AAE" w:rsidRPr="00651AAE" w:rsidRDefault="00651AAE" w:rsidP="00651AAE">
            <w:pPr>
              <w:spacing w:after="200"/>
              <w:jc w:val="center"/>
              <w:rPr>
                <w:color w:val="010000"/>
              </w:rPr>
            </w:pPr>
            <w:r w:rsidRPr="00651AAE">
              <w:rPr>
                <w:color w:val="010000"/>
                <w:szCs w:val="26"/>
              </w:rPr>
              <w:t>Serdar ÖZGÜLDÜR</w:t>
            </w:r>
          </w:p>
        </w:tc>
        <w:tc>
          <w:tcPr>
            <w:tcW w:w="1667" w:type="pct"/>
            <w:tcMar>
              <w:top w:w="0" w:type="dxa"/>
              <w:left w:w="108" w:type="dxa"/>
              <w:bottom w:w="0" w:type="dxa"/>
              <w:right w:w="108" w:type="dxa"/>
            </w:tcMar>
            <w:hideMark/>
          </w:tcPr>
          <w:p w:rsidR="00651AAE" w:rsidRPr="00651AAE" w:rsidRDefault="00651AAE" w:rsidP="00651AAE">
            <w:pPr>
              <w:spacing w:after="200"/>
              <w:jc w:val="center"/>
              <w:rPr>
                <w:color w:val="010000"/>
              </w:rPr>
            </w:pPr>
            <w:r w:rsidRPr="00651AAE">
              <w:rPr>
                <w:color w:val="010000"/>
                <w:szCs w:val="26"/>
              </w:rPr>
              <w:t>Üye</w:t>
            </w:r>
          </w:p>
          <w:p w:rsidR="00651AAE" w:rsidRPr="00651AAE" w:rsidRDefault="00651AAE" w:rsidP="00651AAE">
            <w:pPr>
              <w:spacing w:after="200"/>
              <w:jc w:val="center"/>
              <w:rPr>
                <w:color w:val="010000"/>
              </w:rPr>
            </w:pPr>
            <w:r w:rsidRPr="00651AAE">
              <w:rPr>
                <w:color w:val="010000"/>
                <w:szCs w:val="26"/>
              </w:rPr>
              <w:t>Şevket APALAK</w:t>
            </w:r>
          </w:p>
        </w:tc>
      </w:tr>
    </w:tbl>
    <w:p w:rsidR="00651AAE" w:rsidRPr="00651AAE" w:rsidRDefault="00651AAE" w:rsidP="00651AAE">
      <w:pPr>
        <w:spacing w:after="200"/>
        <w:ind w:left="283" w:right="283" w:firstLine="709"/>
        <w:jc w:val="both"/>
        <w:rPr>
          <w:color w:val="010000"/>
        </w:rPr>
      </w:pPr>
    </w:p>
    <w:tbl>
      <w:tblPr>
        <w:tblW w:w="5000" w:type="pct"/>
        <w:jc w:val="center"/>
        <w:tblCellMar>
          <w:left w:w="0" w:type="dxa"/>
          <w:right w:w="0" w:type="dxa"/>
        </w:tblCellMar>
        <w:tblLook w:val="04A0" w:firstRow="1" w:lastRow="0" w:firstColumn="1" w:lastColumn="0" w:noHBand="0" w:noVBand="1"/>
      </w:tblPr>
      <w:tblGrid>
        <w:gridCol w:w="4890"/>
        <w:gridCol w:w="4890"/>
      </w:tblGrid>
      <w:tr w:rsidR="00651AAE" w:rsidRPr="00651AAE" w:rsidTr="00651AAE">
        <w:trPr>
          <w:jc w:val="center"/>
        </w:trPr>
        <w:tc>
          <w:tcPr>
            <w:tcW w:w="2500" w:type="pct"/>
            <w:tcMar>
              <w:top w:w="0" w:type="dxa"/>
              <w:left w:w="108" w:type="dxa"/>
              <w:bottom w:w="0" w:type="dxa"/>
              <w:right w:w="108" w:type="dxa"/>
            </w:tcMar>
            <w:hideMark/>
          </w:tcPr>
          <w:p w:rsidR="00651AAE" w:rsidRPr="00651AAE" w:rsidRDefault="00651AAE" w:rsidP="00651AAE">
            <w:pPr>
              <w:spacing w:after="200"/>
              <w:jc w:val="center"/>
              <w:rPr>
                <w:color w:val="010000"/>
              </w:rPr>
            </w:pPr>
            <w:r w:rsidRPr="00651AAE">
              <w:rPr>
                <w:color w:val="010000"/>
                <w:szCs w:val="26"/>
              </w:rPr>
              <w:t>Üye</w:t>
            </w:r>
          </w:p>
          <w:p w:rsidR="00651AAE" w:rsidRPr="00651AAE" w:rsidRDefault="00651AAE" w:rsidP="00651AAE">
            <w:pPr>
              <w:spacing w:after="200"/>
              <w:jc w:val="center"/>
              <w:rPr>
                <w:color w:val="010000"/>
              </w:rPr>
            </w:pPr>
            <w:proofErr w:type="spellStart"/>
            <w:r w:rsidRPr="00651AAE">
              <w:rPr>
                <w:color w:val="010000"/>
                <w:szCs w:val="26"/>
              </w:rPr>
              <w:t>Serruh</w:t>
            </w:r>
            <w:proofErr w:type="spellEnd"/>
            <w:r w:rsidRPr="00651AAE">
              <w:rPr>
                <w:color w:val="010000"/>
                <w:szCs w:val="26"/>
              </w:rPr>
              <w:t xml:space="preserve"> KALELİ</w:t>
            </w:r>
          </w:p>
        </w:tc>
        <w:tc>
          <w:tcPr>
            <w:tcW w:w="2500" w:type="pct"/>
            <w:tcMar>
              <w:top w:w="0" w:type="dxa"/>
              <w:left w:w="108" w:type="dxa"/>
              <w:bottom w:w="0" w:type="dxa"/>
              <w:right w:w="108" w:type="dxa"/>
            </w:tcMar>
            <w:hideMark/>
          </w:tcPr>
          <w:p w:rsidR="00651AAE" w:rsidRPr="00651AAE" w:rsidRDefault="00651AAE" w:rsidP="00651AAE">
            <w:pPr>
              <w:spacing w:after="200"/>
              <w:jc w:val="center"/>
              <w:rPr>
                <w:color w:val="010000"/>
              </w:rPr>
            </w:pPr>
            <w:r w:rsidRPr="00651AAE">
              <w:rPr>
                <w:color w:val="010000"/>
                <w:szCs w:val="26"/>
              </w:rPr>
              <w:t>Üye</w:t>
            </w:r>
          </w:p>
          <w:p w:rsidR="00651AAE" w:rsidRPr="00651AAE" w:rsidRDefault="00651AAE" w:rsidP="00651AAE">
            <w:pPr>
              <w:spacing w:after="200"/>
              <w:jc w:val="center"/>
              <w:rPr>
                <w:color w:val="010000"/>
              </w:rPr>
            </w:pPr>
            <w:r w:rsidRPr="00651AAE">
              <w:rPr>
                <w:color w:val="010000"/>
                <w:szCs w:val="26"/>
              </w:rPr>
              <w:t>Zehra Ayla PERKTAŞ</w:t>
            </w:r>
          </w:p>
        </w:tc>
      </w:tr>
    </w:tbl>
    <w:p w:rsidR="00651AAE" w:rsidRPr="00651AAE" w:rsidRDefault="00651AAE" w:rsidP="00651AAE">
      <w:pPr>
        <w:spacing w:after="200"/>
        <w:ind w:left="283" w:right="283" w:firstLine="709"/>
        <w:jc w:val="both"/>
        <w:rPr>
          <w:color w:val="010000"/>
        </w:rPr>
      </w:pPr>
      <w:bookmarkStart w:id="0" w:name="_GoBack"/>
      <w:bookmarkEnd w:id="0"/>
    </w:p>
    <w:sectPr w:rsidR="00651AAE" w:rsidRPr="00651AAE" w:rsidSect="00651AAE">
      <w:headerReference w:type="default" r:id="rId6"/>
      <w:footerReference w:type="even" r:id="rId7"/>
      <w:footerReference w:type="default" r:id="rId8"/>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C5725" w:rsidRDefault="00EC5725" w:rsidP="00651AAE">
      <w:r>
        <w:separator/>
      </w:r>
    </w:p>
  </w:endnote>
  <w:endnote w:type="continuationSeparator" w:id="0">
    <w:p w:rsidR="00EC5725" w:rsidRDefault="00EC5725" w:rsidP="00651A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1AAE" w:rsidRDefault="00651AAE" w:rsidP="0005405A">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651AAE" w:rsidRDefault="00651AAE" w:rsidP="00651AAE">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1AAE" w:rsidRPr="00651AAE" w:rsidRDefault="00651AAE" w:rsidP="0005405A">
    <w:pPr>
      <w:pStyle w:val="AltBilgi"/>
      <w:framePr w:wrap="around" w:vAnchor="text" w:hAnchor="margin" w:xAlign="right" w:y="1"/>
      <w:rPr>
        <w:rStyle w:val="SayfaNumaras"/>
      </w:rPr>
    </w:pPr>
    <w:r w:rsidRPr="00651AAE">
      <w:rPr>
        <w:rStyle w:val="SayfaNumaras"/>
      </w:rPr>
      <w:fldChar w:fldCharType="begin"/>
    </w:r>
    <w:r w:rsidRPr="00651AAE">
      <w:rPr>
        <w:rStyle w:val="SayfaNumaras"/>
      </w:rPr>
      <w:instrText xml:space="preserve"> PAGE </w:instrText>
    </w:r>
    <w:r w:rsidRPr="00651AAE">
      <w:rPr>
        <w:rStyle w:val="SayfaNumaras"/>
      </w:rPr>
      <w:fldChar w:fldCharType="separate"/>
    </w:r>
    <w:r w:rsidRPr="00651AAE">
      <w:rPr>
        <w:rStyle w:val="SayfaNumaras"/>
        <w:noProof/>
      </w:rPr>
      <w:t>1</w:t>
    </w:r>
    <w:r w:rsidRPr="00651AAE">
      <w:rPr>
        <w:rStyle w:val="SayfaNumaras"/>
      </w:rPr>
      <w:fldChar w:fldCharType="end"/>
    </w:r>
  </w:p>
  <w:p w:rsidR="00651AAE" w:rsidRDefault="00651AAE" w:rsidP="00651AAE">
    <w:pPr>
      <w:pStyle w:val="AltBilgi"/>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C5725" w:rsidRDefault="00EC5725" w:rsidP="00651AAE">
      <w:r>
        <w:separator/>
      </w:r>
    </w:p>
  </w:footnote>
  <w:footnote w:type="continuationSeparator" w:id="0">
    <w:p w:rsidR="00EC5725" w:rsidRDefault="00EC5725" w:rsidP="00651A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1AAE" w:rsidRPr="00651AAE" w:rsidRDefault="00651AAE" w:rsidP="00651AAE">
    <w:pPr>
      <w:pStyle w:val="stBilgi"/>
      <w:rPr>
        <w:b/>
      </w:rPr>
    </w:pPr>
    <w:r w:rsidRPr="00651AAE">
      <w:rPr>
        <w:b/>
      </w:rPr>
      <w:t>Esas Sayısı:2002/2 (Siyasi Parti-İhtar)</w:t>
    </w:r>
  </w:p>
  <w:p w:rsidR="00651AAE" w:rsidRDefault="00651AAE" w:rsidP="00651AAE">
    <w:pPr>
      <w:pStyle w:val="stBilgi"/>
      <w:rPr>
        <w:b/>
      </w:rPr>
    </w:pPr>
    <w:r>
      <w:rPr>
        <w:b/>
      </w:rPr>
      <w:t>Karar Sayısı:2008/1</w:t>
    </w:r>
  </w:p>
  <w:p w:rsidR="00651AAE" w:rsidRPr="00651AAE" w:rsidRDefault="00651AAE" w:rsidP="00651AAE">
    <w:pPr>
      <w:pStyle w:val="stBilgi"/>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1AAE"/>
    <w:rsid w:val="00651AAE"/>
    <w:rsid w:val="00D12EB3"/>
    <w:rsid w:val="00EC5725"/>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4B2229C-14F7-4C3F-9818-660764375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51AAE"/>
    <w:pPr>
      <w:spacing w:after="0" w:line="240" w:lineRule="auto"/>
    </w:pPr>
    <w:rPr>
      <w:rFonts w:ascii="Times New Roman" w:eastAsiaTheme="minorEastAsia"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651AAE"/>
    <w:pPr>
      <w:tabs>
        <w:tab w:val="center" w:pos="4536"/>
        <w:tab w:val="right" w:pos="9072"/>
      </w:tabs>
    </w:pPr>
  </w:style>
  <w:style w:type="character" w:customStyle="1" w:styleId="stBilgiChar">
    <w:name w:val="Üst Bilgi Char"/>
    <w:basedOn w:val="VarsaylanParagrafYazTipi"/>
    <w:link w:val="stBilgi"/>
    <w:uiPriority w:val="99"/>
    <w:rsid w:val="00651AAE"/>
    <w:rPr>
      <w:rFonts w:ascii="Times New Roman" w:eastAsiaTheme="minorEastAsia" w:hAnsi="Times New Roman" w:cs="Times New Roman"/>
      <w:sz w:val="24"/>
      <w:szCs w:val="24"/>
      <w:lang w:eastAsia="tr-TR"/>
    </w:rPr>
  </w:style>
  <w:style w:type="paragraph" w:styleId="AltBilgi">
    <w:name w:val="footer"/>
    <w:basedOn w:val="Normal"/>
    <w:link w:val="AltBilgiChar"/>
    <w:uiPriority w:val="99"/>
    <w:unhideWhenUsed/>
    <w:rsid w:val="00651AAE"/>
    <w:pPr>
      <w:tabs>
        <w:tab w:val="center" w:pos="4536"/>
        <w:tab w:val="right" w:pos="9072"/>
      </w:tabs>
    </w:pPr>
  </w:style>
  <w:style w:type="character" w:customStyle="1" w:styleId="AltBilgiChar">
    <w:name w:val="Alt Bilgi Char"/>
    <w:basedOn w:val="VarsaylanParagrafYazTipi"/>
    <w:link w:val="AltBilgi"/>
    <w:uiPriority w:val="99"/>
    <w:rsid w:val="00651AAE"/>
    <w:rPr>
      <w:rFonts w:ascii="Times New Roman" w:eastAsiaTheme="minorEastAsia" w:hAnsi="Times New Roman" w:cs="Times New Roman"/>
      <w:sz w:val="24"/>
      <w:szCs w:val="24"/>
      <w:lang w:eastAsia="tr-TR"/>
    </w:rPr>
  </w:style>
  <w:style w:type="character" w:styleId="SayfaNumaras">
    <w:name w:val="page number"/>
    <w:basedOn w:val="VarsaylanParagrafYazTipi"/>
    <w:uiPriority w:val="99"/>
    <w:semiHidden/>
    <w:unhideWhenUsed/>
    <w:rsid w:val="00651A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558</Words>
  <Characters>3187</Characters>
  <Application>Microsoft Office Word</Application>
  <DocSecurity>0</DocSecurity>
  <Lines>26</Lines>
  <Paragraphs>7</Paragraphs>
  <ScaleCrop>false</ScaleCrop>
  <Company/>
  <LinksUpToDate>false</LinksUpToDate>
  <CharactersWithSpaces>3738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Samil ESSIZ</dc:creator>
  <cp:keywords/>
  <dc:description/>
  <cp:lastModifiedBy>Samil ESSIZ</cp:lastModifiedBy>
  <cp:revision>1</cp:revision>
  <dcterms:created xsi:type="dcterms:W3CDTF">2020-06-13T12:52:00Z</dcterms:created>
  <dcterms:modified xsi:type="dcterms:W3CDTF">2020-06-13T12:54:00Z</dcterms:modified>
</cp:coreProperties>
</file>